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proofErr w:type="gramStart"/>
      <w:r>
        <w:rPr>
          <w:rFonts w:ascii="仿宋" w:eastAsia="仿宋" w:hAnsi="仿宋" w:hint="eastAsia"/>
          <w:b/>
          <w:sz w:val="36"/>
          <w:szCs w:val="36"/>
        </w:rPr>
        <w:t>漳</w:t>
      </w:r>
      <w:proofErr w:type="gramEnd"/>
      <w:r>
        <w:rPr>
          <w:rFonts w:ascii="仿宋" w:eastAsia="仿宋" w:hAnsi="仿宋" w:hint="eastAsia"/>
          <w:b/>
          <w:sz w:val="36"/>
          <w:szCs w:val="36"/>
        </w:rPr>
        <w:t xml:space="preserve">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F71C76">
      <w:pPr>
        <w:tabs>
          <w:tab w:val="left" w:pos="8340"/>
        </w:tabs>
        <w:ind w:firstLineChars="200" w:firstLine="600"/>
        <w:jc w:val="left"/>
        <w:rPr>
          <w:rFonts w:ascii="仿宋" w:eastAsia="仿宋" w:hAnsi="仿宋"/>
          <w:sz w:val="30"/>
          <w:szCs w:val="30"/>
        </w:rPr>
      </w:pPr>
      <w:r>
        <w:rPr>
          <w:rFonts w:ascii="仿宋" w:eastAsia="仿宋" w:hAnsi="仿宋"/>
          <w:sz w:val="30"/>
          <w:szCs w:val="30"/>
        </w:rPr>
        <w:t>1、报价单；</w:t>
      </w:r>
      <w:r w:rsidR="00F71C76">
        <w:rPr>
          <w:rFonts w:ascii="仿宋" w:eastAsia="仿宋" w:hAnsi="仿宋"/>
          <w:sz w:val="30"/>
          <w:szCs w:val="30"/>
        </w:rPr>
        <w:tab/>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w:t>
      </w:r>
      <w:proofErr w:type="gramStart"/>
      <w:r w:rsidRPr="00FB67B4">
        <w:rPr>
          <w:rFonts w:ascii="仿宋" w:eastAsia="仿宋" w:hAnsi="仿宋" w:hint="eastAsia"/>
          <w:sz w:val="30"/>
          <w:szCs w:val="30"/>
        </w:rPr>
        <w:t>投标业</w:t>
      </w:r>
      <w:proofErr w:type="gramEnd"/>
      <w:r w:rsidRPr="00FB67B4">
        <w:rPr>
          <w:rFonts w:ascii="仿宋" w:eastAsia="仿宋" w:hAnsi="仿宋" w:hint="eastAsia"/>
          <w:sz w:val="30"/>
          <w:szCs w:val="30"/>
        </w:rPr>
        <w:t>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w:t>
      </w:r>
      <w:r w:rsidRPr="00FB67B4">
        <w:rPr>
          <w:rFonts w:ascii="仿宋" w:eastAsia="仿宋" w:hAnsi="仿宋" w:hint="eastAsia"/>
          <w:sz w:val="30"/>
          <w:szCs w:val="30"/>
        </w:rPr>
        <w:lastRenderedPageBreak/>
        <w:t>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w:t>
      </w:r>
      <w:proofErr w:type="gramStart"/>
      <w:r w:rsidRPr="00FB67B4">
        <w:rPr>
          <w:rFonts w:ascii="仿宋" w:eastAsia="仿宋" w:hAnsi="仿宋" w:hint="eastAsia"/>
          <w:sz w:val="30"/>
          <w:szCs w:val="30"/>
        </w:rPr>
        <w:t>一</w:t>
      </w:r>
      <w:proofErr w:type="gramEnd"/>
      <w:r w:rsidRPr="00FB67B4">
        <w:rPr>
          <w:rFonts w:ascii="仿宋" w:eastAsia="仿宋" w:hAnsi="仿宋" w:hint="eastAsia"/>
          <w:sz w:val="30"/>
          <w:szCs w:val="30"/>
        </w:rPr>
        <w:t>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w:t>
      </w:r>
      <w:proofErr w:type="gramStart"/>
      <w:r w:rsidRPr="00FB67B4">
        <w:rPr>
          <w:rFonts w:ascii="仿宋" w:eastAsia="仿宋" w:hAnsi="仿宋" w:hint="eastAsia"/>
          <w:sz w:val="30"/>
          <w:szCs w:val="30"/>
        </w:rPr>
        <w:t>侯选人</w:t>
      </w:r>
      <w:proofErr w:type="gramEnd"/>
      <w:r w:rsidRPr="00FB67B4">
        <w:rPr>
          <w:rFonts w:ascii="仿宋" w:eastAsia="仿宋" w:hAnsi="仿宋" w:hint="eastAsia"/>
          <w:sz w:val="30"/>
          <w:szCs w:val="30"/>
        </w:rPr>
        <w:t>与招租人</w:t>
      </w:r>
      <w:proofErr w:type="gramStart"/>
      <w:r w:rsidRPr="00FB67B4">
        <w:rPr>
          <w:rFonts w:ascii="仿宋" w:eastAsia="仿宋" w:hAnsi="仿宋" w:hint="eastAsia"/>
          <w:sz w:val="30"/>
          <w:szCs w:val="30"/>
        </w:rPr>
        <w:t>签定</w:t>
      </w:r>
      <w:proofErr w:type="gramEnd"/>
      <w:r w:rsidRPr="00FB67B4">
        <w:rPr>
          <w:rFonts w:ascii="仿宋" w:eastAsia="仿宋" w:hAnsi="仿宋" w:hint="eastAsia"/>
          <w:sz w:val="30"/>
          <w:szCs w:val="30"/>
        </w:rPr>
        <w:t>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w:t>
      </w:r>
      <w:proofErr w:type="gramStart"/>
      <w:r w:rsidRPr="00A53345">
        <w:rPr>
          <w:rFonts w:ascii="仿宋" w:eastAsia="仿宋" w:hAnsi="仿宋" w:hint="eastAsia"/>
          <w:sz w:val="30"/>
          <w:szCs w:val="30"/>
        </w:rPr>
        <w:t>特</w:t>
      </w:r>
      <w:proofErr w:type="gramEnd"/>
      <w:r w:rsidRPr="00A53345">
        <w:rPr>
          <w:rFonts w:ascii="仿宋" w:eastAsia="仿宋" w:hAnsi="仿宋" w:hint="eastAsia"/>
          <w:sz w:val="30"/>
          <w:szCs w:val="30"/>
        </w:rPr>
        <w:t>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sidRPr="00A53345">
        <w:rPr>
          <w:rFonts w:ascii="仿宋" w:eastAsia="仿宋" w:hAnsi="仿宋" w:hint="eastAsia"/>
          <w:sz w:val="30"/>
          <w:szCs w:val="30"/>
        </w:rPr>
        <w:t>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w:t>
      </w:r>
      <w:proofErr w:type="gramStart"/>
      <w:r w:rsidRPr="00A53345">
        <w:rPr>
          <w:rFonts w:ascii="仿宋" w:eastAsia="仿宋" w:hAnsi="仿宋" w:hint="eastAsia"/>
          <w:sz w:val="30"/>
          <w:szCs w:val="30"/>
        </w:rPr>
        <w:t>侯选人</w:t>
      </w:r>
      <w:proofErr w:type="gramEnd"/>
      <w:r w:rsidRPr="00A53345">
        <w:rPr>
          <w:rFonts w:ascii="仿宋" w:eastAsia="仿宋" w:hAnsi="仿宋" w:hint="eastAsia"/>
          <w:sz w:val="30"/>
          <w:szCs w:val="30"/>
        </w:rPr>
        <w:t>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按照其报价</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w:t>
      </w:r>
    </w:p>
    <w:p w:rsidR="00DD0DFB" w:rsidRPr="00EE2D2E" w:rsidRDefault="000318A7" w:rsidP="00DD0DFB">
      <w:pPr>
        <w:ind w:firstLine="585"/>
        <w:jc w:val="right"/>
        <w:rPr>
          <w:rFonts w:ascii="仿宋" w:eastAsia="仿宋" w:hAnsi="仿宋"/>
          <w:sz w:val="30"/>
          <w:szCs w:val="30"/>
        </w:rPr>
      </w:pPr>
      <w:r>
        <w:rPr>
          <w:rFonts w:ascii="仿宋" w:eastAsia="仿宋" w:hAnsi="仿宋"/>
          <w:sz w:val="30"/>
          <w:szCs w:val="30"/>
        </w:rPr>
        <w:t>2022</w:t>
      </w:r>
      <w:r w:rsidR="00DD0DFB">
        <w:rPr>
          <w:rFonts w:ascii="仿宋" w:eastAsia="仿宋" w:hAnsi="仿宋" w:hint="eastAsia"/>
          <w:sz w:val="30"/>
          <w:szCs w:val="30"/>
        </w:rPr>
        <w:t>年</w:t>
      </w:r>
      <w:r w:rsidR="00417676">
        <w:rPr>
          <w:rFonts w:ascii="仿宋" w:eastAsia="仿宋" w:hAnsi="仿宋"/>
          <w:sz w:val="30"/>
          <w:szCs w:val="30"/>
        </w:rPr>
        <w:t>8</w:t>
      </w:r>
      <w:r w:rsidR="00DD0DFB">
        <w:rPr>
          <w:rFonts w:ascii="仿宋" w:eastAsia="仿宋" w:hAnsi="仿宋" w:hint="eastAsia"/>
          <w:sz w:val="30"/>
          <w:szCs w:val="30"/>
        </w:rPr>
        <w:t>月</w:t>
      </w:r>
      <w:r w:rsidR="00417676">
        <w:rPr>
          <w:rFonts w:ascii="仿宋" w:eastAsia="仿宋" w:hAnsi="仿宋"/>
          <w:sz w:val="30"/>
          <w:szCs w:val="30"/>
        </w:rPr>
        <w:t>24</w:t>
      </w:r>
      <w:r w:rsidR="00DD0DFB">
        <w:rPr>
          <w:rFonts w:ascii="仿宋" w:eastAsia="仿宋" w:hAnsi="仿宋" w:hint="eastAsia"/>
          <w:sz w:val="30"/>
          <w:szCs w:val="30"/>
        </w:rPr>
        <w:t>日</w:t>
      </w:r>
    </w:p>
    <w:p w:rsidR="00DD0DFB" w:rsidRDefault="00DD0DFB">
      <w:pPr>
        <w:rPr>
          <w:rFonts w:ascii="仿宋" w:eastAsia="仿宋" w:hAnsi="仿宋"/>
          <w:sz w:val="30"/>
          <w:szCs w:val="30"/>
        </w:rPr>
      </w:pPr>
    </w:p>
    <w:p w:rsidR="00DD0DFB" w:rsidRDefault="00DD0DFB" w:rsidP="00D629B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proofErr w:type="gramStart"/>
      <w:r w:rsidRPr="00C7557C">
        <w:rPr>
          <w:rFonts w:ascii="仿宋" w:eastAsia="仿宋" w:hAnsi="仿宋" w:cs="宋体" w:hint="eastAsia"/>
          <w:kern w:val="0"/>
          <w:sz w:val="30"/>
          <w:szCs w:val="30"/>
        </w:rPr>
        <w:t>拟签订</w:t>
      </w:r>
      <w:proofErr w:type="gramEnd"/>
      <w:r w:rsidRPr="00C7557C">
        <w:rPr>
          <w:rFonts w:ascii="仿宋" w:eastAsia="仿宋" w:hAnsi="仿宋" w:cs="宋体" w:hint="eastAsia"/>
          <w:kern w:val="0"/>
          <w:sz w:val="30"/>
          <w:szCs w:val="30"/>
        </w:rPr>
        <w:t>的《租赁合同》主要条款内容），</w:t>
      </w:r>
      <w:proofErr w:type="gramStart"/>
      <w:r w:rsidRPr="00C7557C">
        <w:rPr>
          <w:rFonts w:ascii="仿宋" w:eastAsia="仿宋" w:hAnsi="仿宋" w:cs="宋体" w:hint="eastAsia"/>
          <w:kern w:val="0"/>
          <w:sz w:val="30"/>
          <w:szCs w:val="30"/>
        </w:rPr>
        <w:t>现承诺</w:t>
      </w:r>
      <w:proofErr w:type="gramEnd"/>
      <w:r w:rsidRPr="00C7557C">
        <w:rPr>
          <w:rFonts w:ascii="仿宋" w:eastAsia="仿宋" w:hAnsi="仿宋" w:cs="宋体" w:hint="eastAsia"/>
          <w:kern w:val="0"/>
          <w:sz w:val="30"/>
          <w:szCs w:val="30"/>
        </w:rPr>
        <w:t>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8D2C59" w:rsidRPr="008D2C59" w:rsidRDefault="008D2C59" w:rsidP="008D2C59">
      <w:pPr>
        <w:spacing w:line="360" w:lineRule="auto"/>
        <w:jc w:val="left"/>
        <w:rPr>
          <w:rFonts w:ascii="宋体" w:eastAsia="宋体" w:hAnsi="宋体" w:cs="宋体"/>
          <w:color w:val="000000"/>
          <w:kern w:val="0"/>
          <w:sz w:val="24"/>
          <w:szCs w:val="24"/>
        </w:rPr>
      </w:pPr>
    </w:p>
    <w:p w:rsidR="008D2C59" w:rsidRPr="008D2C59" w:rsidRDefault="008D2C59" w:rsidP="008D2C59">
      <w:pPr>
        <w:spacing w:line="360" w:lineRule="auto"/>
        <w:rPr>
          <w:rFonts w:ascii="Times New Roman" w:eastAsia="宋体" w:hAnsi="Times New Roman" w:cs="Batang"/>
          <w:b/>
          <w:color w:val="000000"/>
          <w:sz w:val="30"/>
          <w:szCs w:val="30"/>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proofErr w:type="gramStart"/>
      <w:r w:rsidRPr="008D2C59">
        <w:rPr>
          <w:rFonts w:ascii="仿宋" w:eastAsia="仿宋" w:hAnsi="仿宋" w:cs="Times New Roman" w:hint="eastAsia"/>
          <w:b/>
          <w:color w:val="000000"/>
          <w:sz w:val="72"/>
          <w:szCs w:val="72"/>
        </w:rPr>
        <w:t>赁</w:t>
      </w:r>
      <w:proofErr w:type="gramEnd"/>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8D2C59" w:rsidRPr="008D2C59" w:rsidRDefault="008D2C59" w:rsidP="008D2C59">
      <w:pPr>
        <w:spacing w:line="360" w:lineRule="auto"/>
        <w:ind w:firstLineChars="1250" w:firstLine="3000"/>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w:t>
      </w:r>
      <w:proofErr w:type="gramStart"/>
      <w:r w:rsidRPr="008D2C59">
        <w:rPr>
          <w:rFonts w:ascii="仿宋" w:eastAsia="仿宋" w:hAnsi="仿宋" w:cs="Times New Roman" w:hint="eastAsia"/>
          <w:color w:val="000000"/>
          <w:sz w:val="24"/>
          <w:szCs w:val="24"/>
          <w:u w:val="single"/>
        </w:rPr>
        <w:t>特</w:t>
      </w:r>
      <w:proofErr w:type="gramEnd"/>
      <w:r w:rsidRPr="008D2C59">
        <w:rPr>
          <w:rFonts w:ascii="仿宋" w:eastAsia="仿宋" w:hAnsi="仿宋" w:cs="Times New Roman" w:hint="eastAsia"/>
          <w:color w:val="000000"/>
          <w:sz w:val="24"/>
          <w:szCs w:val="24"/>
          <w:u w:val="single"/>
        </w:rPr>
        <w:t xml:space="preserve">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8D2C59" w:rsidRPr="008D2C59" w:rsidRDefault="008D2C59" w:rsidP="008D2C59">
      <w:pPr>
        <w:spacing w:line="440" w:lineRule="exact"/>
        <w:jc w:val="center"/>
        <w:rPr>
          <w:rFonts w:ascii="仿宋_GB2312" w:eastAsia="仿宋_GB2312" w:hAnsi="Times New Roman" w:cs="Times New Roman"/>
          <w:b/>
          <w:bCs/>
          <w:color w:val="000000"/>
          <w:sz w:val="44"/>
          <w:szCs w:val="4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8D2C59" w:rsidRPr="008D2C59" w:rsidRDefault="008D2C59" w:rsidP="008D2C5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w:t>
            </w:r>
            <w:proofErr w:type="gramStart"/>
            <w:r w:rsidRPr="008D2C59">
              <w:rPr>
                <w:rFonts w:ascii="仿宋" w:eastAsia="仿宋" w:hAnsi="仿宋" w:cs="Times New Roman" w:hint="eastAsia"/>
                <w:color w:val="000000"/>
                <w:sz w:val="24"/>
                <w:szCs w:val="24"/>
              </w:rPr>
              <w:t>履行见</w:t>
            </w:r>
            <w:proofErr w:type="gramEnd"/>
            <w:r w:rsidRPr="008D2C59">
              <w:rPr>
                <w:rFonts w:ascii="仿宋" w:eastAsia="仿宋" w:hAnsi="仿宋" w:cs="Times New Roman" w:hint="eastAsia"/>
                <w:color w:val="000000"/>
                <w:sz w:val="24"/>
                <w:szCs w:val="24"/>
              </w:rPr>
              <w:t>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8D2C59" w:rsidRPr="008D2C59" w:rsidTr="008D2C59">
        <w:trPr>
          <w:trHeight w:val="2796"/>
        </w:trPr>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w:t>
            </w:r>
            <w:proofErr w:type="gramStart"/>
            <w:r w:rsidRPr="008D2C59">
              <w:rPr>
                <w:rFonts w:ascii="仿宋" w:eastAsia="仿宋" w:hAnsi="仿宋" w:cs="Times New Roman" w:hint="eastAsia"/>
                <w:color w:val="000000"/>
                <w:sz w:val="24"/>
                <w:szCs w:val="24"/>
              </w:rPr>
              <w:t>指相关</w:t>
            </w:r>
            <w:proofErr w:type="gramEnd"/>
            <w:r w:rsidRPr="008D2C59">
              <w:rPr>
                <w:rFonts w:ascii="仿宋" w:eastAsia="仿宋" w:hAnsi="仿宋" w:cs="Times New Roman" w:hint="eastAsia"/>
                <w:color w:val="000000"/>
                <w:sz w:val="24"/>
                <w:szCs w:val="24"/>
              </w:rPr>
              <w:t>行为发生</w:t>
            </w:r>
            <w:proofErr w:type="gramStart"/>
            <w:r w:rsidRPr="008D2C59">
              <w:rPr>
                <w:rFonts w:ascii="仿宋" w:eastAsia="仿宋" w:hAnsi="仿宋" w:cs="Times New Roman" w:hint="eastAsia"/>
                <w:color w:val="000000"/>
                <w:sz w:val="24"/>
                <w:szCs w:val="24"/>
              </w:rPr>
              <w:t>时最近</w:t>
            </w:r>
            <w:proofErr w:type="gramEnd"/>
            <w:r w:rsidRPr="008D2C59">
              <w:rPr>
                <w:rFonts w:ascii="仿宋" w:eastAsia="仿宋" w:hAnsi="仿宋" w:cs="Times New Roman" w:hint="eastAsia"/>
                <w:color w:val="000000"/>
                <w:sz w:val="24"/>
                <w:szCs w:val="24"/>
              </w:rPr>
              <w:t>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r w:rsidRPr="008D2C59">
              <w:rPr>
                <w:rFonts w:ascii="仿宋" w:eastAsia="仿宋" w:hAnsi="仿宋" w:cs="Times New Roman"/>
                <w:sz w:val="24"/>
                <w:szCs w:val="24"/>
              </w:rPr>
              <w:t>物业服务企业</w:t>
            </w:r>
            <w:r w:rsidRPr="008D2C59">
              <w:rPr>
                <w:rFonts w:ascii="仿宋" w:eastAsia="仿宋" w:hAnsi="仿宋" w:cs="Times New Roman" w:hint="eastAsia"/>
                <w:sz w:val="24"/>
                <w:szCs w:val="24"/>
              </w:rPr>
              <w:t>具体服务范围，详见《物业服务合同》之规定。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经营活动所得的，未经扣除任何成本、费用及税款的全部收入。前述营业额包括但不限于：（1）利用该商铺出售各种货物的收入；（2）利用该商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交易的收入；（6）乙方因使用该商</w:t>
            </w:r>
            <w:proofErr w:type="gramStart"/>
            <w:r w:rsidRPr="008D2C59">
              <w:rPr>
                <w:rFonts w:ascii="仿宋" w:eastAsia="仿宋" w:hAnsi="仿宋" w:cs="Times New Roman" w:hint="eastAsia"/>
                <w:color w:val="000000"/>
                <w:sz w:val="24"/>
                <w:szCs w:val="24"/>
              </w:rPr>
              <w:t>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w:t>
            </w:r>
            <w:proofErr w:type="gramStart"/>
            <w:r w:rsidRPr="008D2C59">
              <w:rPr>
                <w:rFonts w:ascii="仿宋" w:eastAsia="仿宋" w:hAnsi="仿宋" w:cs="Times New Roman" w:hint="eastAsia"/>
                <w:color w:val="000000"/>
                <w:sz w:val="24"/>
                <w:szCs w:val="24"/>
              </w:rPr>
              <w:t>铺相关</w:t>
            </w:r>
            <w:proofErr w:type="gramEnd"/>
            <w:r w:rsidRPr="008D2C59">
              <w:rPr>
                <w:rFonts w:ascii="仿宋" w:eastAsia="仿宋" w:hAnsi="仿宋" w:cs="Times New Roman" w:hint="eastAsia"/>
                <w:color w:val="000000"/>
                <w:sz w:val="24"/>
                <w:szCs w:val="24"/>
              </w:rPr>
              <w:t>的收入。</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w:t>
            </w:r>
            <w:proofErr w:type="gramStart"/>
            <w:r w:rsidRPr="008D2C59">
              <w:rPr>
                <w:rFonts w:ascii="仿宋" w:eastAsia="仿宋" w:hAnsi="仿宋" w:cs="Times New Roman" w:hint="eastAsia"/>
                <w:color w:val="000000"/>
                <w:sz w:val="24"/>
                <w:szCs w:val="24"/>
              </w:rPr>
              <w:t>商铺应分摊</w:t>
            </w:r>
            <w:proofErr w:type="gramEnd"/>
            <w:r w:rsidRPr="008D2C59">
              <w:rPr>
                <w:rFonts w:ascii="仿宋" w:eastAsia="仿宋" w:hAnsi="仿宋" w:cs="Times New Roman" w:hint="eastAsia"/>
                <w:color w:val="000000"/>
                <w:sz w:val="24"/>
                <w:szCs w:val="24"/>
              </w:rPr>
              <w:t>的公摊面积。</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日历月为一个租赁年度。</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铺后，乙方对商铺进行装修、装饰、商品陈列、美化等以使商</w:t>
            </w:r>
            <w:proofErr w:type="gramStart"/>
            <w:r w:rsidRPr="008D2C59">
              <w:rPr>
                <w:rFonts w:ascii="仿宋" w:eastAsia="仿宋" w:hAnsi="仿宋" w:cs="Times New Roman" w:hint="eastAsia"/>
                <w:color w:val="000000"/>
                <w:sz w:val="24"/>
                <w:szCs w:val="24"/>
              </w:rPr>
              <w:t>铺达到</w:t>
            </w:r>
            <w:proofErr w:type="gramEnd"/>
            <w:r w:rsidRPr="008D2C59">
              <w:rPr>
                <w:rFonts w:ascii="仿宋" w:eastAsia="仿宋" w:hAnsi="仿宋" w:cs="Times New Roman" w:hint="eastAsia"/>
                <w:color w:val="000000"/>
                <w:sz w:val="24"/>
                <w:szCs w:val="24"/>
              </w:rPr>
              <w:t>开业标准的期间。</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8D2C59" w:rsidRPr="008D2C59" w:rsidRDefault="008D2C59" w:rsidP="008D2C5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w:t>
      </w:r>
      <w:proofErr w:type="gramStart"/>
      <w:r w:rsidRPr="008D2C59">
        <w:rPr>
          <w:rFonts w:ascii="仿宋" w:eastAsia="仿宋" w:hAnsi="仿宋" w:cs="Times New Roman" w:hint="eastAsia"/>
          <w:color w:val="000000"/>
          <w:sz w:val="24"/>
          <w:szCs w:val="24"/>
        </w:rPr>
        <w:t>下商铺给</w:t>
      </w:r>
      <w:proofErr w:type="gramEnd"/>
      <w:r w:rsidRPr="008D2C59">
        <w:rPr>
          <w:rFonts w:ascii="仿宋" w:eastAsia="仿宋" w:hAnsi="仿宋" w:cs="Times New Roman" w:hint="eastAsia"/>
          <w:color w:val="000000"/>
          <w:sz w:val="24"/>
          <w:szCs w:val="24"/>
        </w:rPr>
        <w:t>乙方的前提。</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w:t>
      </w:r>
      <w:proofErr w:type="gramStart"/>
      <w:r w:rsidRPr="008D2C59">
        <w:rPr>
          <w:rFonts w:ascii="仿宋" w:eastAsia="仿宋" w:hAnsi="仿宋" w:cs="Times New Roman" w:hint="eastAsia"/>
          <w:color w:val="000000"/>
          <w:sz w:val="24"/>
          <w:szCs w:val="24"/>
        </w:rPr>
        <w:t>前述商</w:t>
      </w:r>
      <w:proofErr w:type="gramEnd"/>
      <w:r w:rsidRPr="008D2C59">
        <w:rPr>
          <w:rFonts w:ascii="仿宋" w:eastAsia="仿宋" w:hAnsi="仿宋" w:cs="Times New Roman" w:hint="eastAsia"/>
          <w:color w:val="000000"/>
          <w:sz w:val="24"/>
          <w:szCs w:val="24"/>
        </w:rPr>
        <w:t>铺计租面积作为租金、物业服务费及其他需要按照面积计算的费用或款项的计算依据，而不以建筑面积或实际使用面积为计算依据。</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proofErr w:type="gramStart"/>
      <w:r w:rsidRPr="008D2C59">
        <w:rPr>
          <w:rFonts w:ascii="仿宋" w:eastAsia="仿宋" w:hAnsi="仿宋" w:cs="宋体" w:hint="eastAsia"/>
          <w:kern w:val="0"/>
          <w:sz w:val="24"/>
          <w:szCs w:val="24"/>
          <w:lang w:val="zh-CN"/>
        </w:rPr>
        <w:t>日按照</w:t>
      </w:r>
      <w:proofErr w:type="gramEnd"/>
      <w:r w:rsidRPr="008D2C59">
        <w:rPr>
          <w:rFonts w:ascii="仿宋" w:eastAsia="仿宋" w:hAnsi="仿宋" w:cs="宋体" w:hint="eastAsia"/>
          <w:kern w:val="0"/>
          <w:sz w:val="24"/>
          <w:szCs w:val="24"/>
          <w:lang w:val="zh-CN"/>
        </w:rPr>
        <w:t>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铺延期交付手续的，须至少提前7个工作日向甲方提出书面申请并经甲方书面同意，否则交付日不予顺延。</w:t>
      </w:r>
    </w:p>
    <w:p w:rsidR="008D2C59" w:rsidRPr="008D2C59" w:rsidRDefault="008D2C59" w:rsidP="008D2C5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8D2C59" w:rsidRPr="008D2C59" w:rsidRDefault="008D2C59" w:rsidP="008D2C5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8D2C59" w:rsidRPr="008D2C59" w:rsidTr="008D2C59">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8D2C59" w:rsidRPr="008D2C59" w:rsidTr="008D2C59">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bl>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周期的固定租金/保底租金、上</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w:t>
      </w:r>
      <w:proofErr w:type="gramStart"/>
      <w:r w:rsidRPr="008D2C59">
        <w:rPr>
          <w:rFonts w:ascii="仿宋" w:eastAsia="仿宋" w:hAnsi="仿宋" w:cs="Times New Roman" w:hint="eastAsia"/>
          <w:color w:val="000000"/>
          <w:sz w:val="24"/>
          <w:szCs w:val="24"/>
        </w:rPr>
        <w:t>该自然月</w:t>
      </w:r>
      <w:proofErr w:type="gramEnd"/>
      <w:r w:rsidRPr="008D2C59">
        <w:rPr>
          <w:rFonts w:ascii="仿宋" w:eastAsia="仿宋" w:hAnsi="仿宋" w:cs="Times New Roman" w:hint="eastAsia"/>
          <w:color w:val="000000"/>
          <w:sz w:val="24"/>
          <w:szCs w:val="24"/>
        </w:rPr>
        <w:t>实际租用天数支付。</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4.2.3收款账户：</w:t>
      </w:r>
    </w:p>
    <w:p w:rsidR="008D2C59" w:rsidRPr="008D2C59" w:rsidRDefault="008D2C59" w:rsidP="008D2C5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w:t>
      </w:r>
      <w:r w:rsidRPr="008D2C59">
        <w:rPr>
          <w:rFonts w:ascii="仿宋" w:eastAsia="仿宋" w:hAnsi="仿宋" w:cs="Times New Roman" w:hint="eastAsia"/>
          <w:color w:val="000000"/>
          <w:sz w:val="24"/>
          <w:szCs w:val="24"/>
        </w:rPr>
        <w:lastRenderedPageBreak/>
        <w:t>前述指定银行账户实际收到款项之日为付款日。甲方指定收款银行及账号信息如下：</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w:t>
      </w:r>
      <w:proofErr w:type="gramStart"/>
      <w:r w:rsidRPr="008D2C59">
        <w:rPr>
          <w:rFonts w:ascii="仿宋" w:eastAsia="仿宋" w:hAnsi="仿宋" w:cs="Times New Roman" w:hint="eastAsia"/>
          <w:bCs/>
          <w:color w:val="000000"/>
          <w:sz w:val="24"/>
          <w:szCs w:val="24"/>
        </w:rPr>
        <w:t>个</w:t>
      </w:r>
      <w:proofErr w:type="gramEnd"/>
      <w:r w:rsidRPr="008D2C59">
        <w:rPr>
          <w:rFonts w:ascii="仿宋" w:eastAsia="仿宋" w:hAnsi="仿宋" w:cs="Times New Roman" w:hint="eastAsia"/>
          <w:bCs/>
          <w:color w:val="000000"/>
          <w:sz w:val="24"/>
          <w:szCs w:val="24"/>
        </w:rPr>
        <w:t>工作日内向乙方开具已付租金对应的增值税发票。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8D2C59" w:rsidRPr="008D2C59" w:rsidRDefault="008D2C59" w:rsidP="008D2C5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color w:val="000000"/>
          <w:sz w:val="24"/>
          <w:szCs w:val="24"/>
        </w:rPr>
        <w:t>目调整</w:t>
      </w:r>
      <w:proofErr w:type="gramEnd"/>
      <w:r w:rsidRPr="008D2C59">
        <w:rPr>
          <w:rFonts w:ascii="仿宋" w:eastAsia="仿宋" w:hAnsi="仿宋" w:cs="Times New Roman" w:hint="eastAsia"/>
          <w:bCs/>
          <w:color w:val="000000"/>
          <w:sz w:val="24"/>
          <w:szCs w:val="24"/>
        </w:rPr>
        <w:t>等）变化，导致甲方增值税税负增加的，乙方予以甲方相应补偿；导致乙方税负义务增加的，乙方应自行承担。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4.4.1乙方应在每月5日前根据甲方要求的格式向甲方提供该商铺上个月的月营业额报表（并加盖乙方公章或财务章，或由乙方有权签字人签字）。对于乙方因</w:t>
      </w:r>
      <w:proofErr w:type="gramStart"/>
      <w:r w:rsidRPr="008D2C59">
        <w:rPr>
          <w:rFonts w:ascii="仿宋" w:eastAsia="仿宋" w:hAnsi="仿宋" w:cs="Times New Roman" w:hint="eastAsia"/>
          <w:color w:val="000000"/>
          <w:sz w:val="24"/>
          <w:szCs w:val="24"/>
        </w:rPr>
        <w:t>使用商铺通过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w:t>
      </w:r>
      <w:r w:rsidRPr="008D2C59">
        <w:rPr>
          <w:rFonts w:ascii="仿宋" w:eastAsia="仿宋" w:hAnsi="仿宋" w:cs="Times New Roman" w:hint="eastAsia"/>
          <w:color w:val="000000"/>
          <w:sz w:val="24"/>
          <w:szCs w:val="24"/>
        </w:rPr>
        <w:lastRenderedPageBreak/>
        <w:t>以及构成本协议所定义营业额的其他收入，乙方均应计入该商铺的月营业额报表。</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4.4.2乙方承诺及时、真实、准确地向收银系统录入营业额。甲方有权要求乙方安装甲方指定的销售数据采集和分析设备及系统，有权在</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周期的相应租金。</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8D2C59" w:rsidRPr="008D2C59" w:rsidRDefault="008D2C59" w:rsidP="008D2C59">
      <w:pPr>
        <w:spacing w:line="360" w:lineRule="auto"/>
        <w:ind w:left="1"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8D2C59" w:rsidRPr="008D2C59" w:rsidRDefault="008D2C59" w:rsidP="008D2C5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8D2C59" w:rsidRPr="008D2C59" w:rsidRDefault="008D2C59" w:rsidP="008D2C5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w:t>
      </w:r>
      <w:proofErr w:type="gramStart"/>
      <w:r w:rsidRPr="008D2C59">
        <w:rPr>
          <w:rFonts w:ascii="仿宋" w:eastAsia="仿宋" w:hAnsi="仿宋" w:cs="宋体" w:hint="eastAsia"/>
          <w:color w:val="000000"/>
          <w:kern w:val="0"/>
          <w:sz w:val="24"/>
          <w:szCs w:val="24"/>
          <w:lang w:val="zh-CN"/>
        </w:rPr>
        <w:t>下义务</w:t>
      </w:r>
      <w:proofErr w:type="gramEnd"/>
      <w:r w:rsidRPr="008D2C59">
        <w:rPr>
          <w:rFonts w:ascii="仿宋" w:eastAsia="仿宋" w:hAnsi="仿宋" w:cs="宋体" w:hint="eastAsia"/>
          <w:color w:val="000000"/>
          <w:kern w:val="0"/>
          <w:sz w:val="24"/>
          <w:szCs w:val="24"/>
          <w:lang w:val="zh-CN"/>
        </w:rPr>
        <w:t>和责任的担保，</w:t>
      </w:r>
      <w:r w:rsidRPr="008D2C59">
        <w:rPr>
          <w:rFonts w:ascii="仿宋" w:eastAsia="仿宋" w:hAnsi="仿宋" w:cs="宋体" w:hint="eastAsia"/>
          <w:kern w:val="0"/>
          <w:sz w:val="24"/>
          <w:szCs w:val="24"/>
          <w:lang w:val="zh-CN"/>
        </w:rPr>
        <w:t>不作为乙方预付的租金或其他费用</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w:t>
      </w:r>
      <w:r w:rsidRPr="008D2C59">
        <w:rPr>
          <w:rFonts w:ascii="仿宋" w:eastAsia="仿宋" w:hAnsi="仿宋" w:cs="Times New Roman" w:hint="eastAsia"/>
          <w:bCs/>
          <w:color w:val="000000"/>
          <w:sz w:val="24"/>
          <w:szCs w:val="24"/>
        </w:rPr>
        <w:lastRenderedPageBreak/>
        <w:t>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w:t>
      </w:r>
      <w:proofErr w:type="gramStart"/>
      <w:r w:rsidRPr="008D2C59">
        <w:rPr>
          <w:rFonts w:ascii="仿宋" w:eastAsia="仿宋" w:hAnsi="仿宋" w:cs="Times New Roman" w:hint="eastAsia"/>
          <w:bCs/>
          <w:color w:val="000000"/>
          <w:sz w:val="24"/>
          <w:szCs w:val="24"/>
        </w:rPr>
        <w:t>怠</w:t>
      </w:r>
      <w:proofErr w:type="gramEnd"/>
      <w:r w:rsidRPr="008D2C59">
        <w:rPr>
          <w:rFonts w:ascii="仿宋" w:eastAsia="仿宋" w:hAnsi="仿宋" w:cs="Times New Roman" w:hint="eastAsia"/>
          <w:bCs/>
          <w:color w:val="000000"/>
          <w:sz w:val="24"/>
          <w:szCs w:val="24"/>
        </w:rPr>
        <w:t>于履行维修义务而导致甲方另行聘请他人代为维修而发生的相关费用等）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w:t>
      </w:r>
      <w:proofErr w:type="gramStart"/>
      <w:r w:rsidRPr="008D2C59">
        <w:rPr>
          <w:rFonts w:ascii="仿宋" w:eastAsia="仿宋" w:hAnsi="仿宋" w:cs="Times New Roman" w:hint="eastAsia"/>
          <w:color w:val="000000"/>
          <w:sz w:val="24"/>
          <w:szCs w:val="24"/>
        </w:rPr>
        <w:t>规</w:t>
      </w:r>
      <w:proofErr w:type="gramEnd"/>
      <w:r w:rsidRPr="008D2C59">
        <w:rPr>
          <w:rFonts w:ascii="仿宋" w:eastAsia="仿宋" w:hAnsi="仿宋" w:cs="Times New Roman" w:hint="eastAsia"/>
          <w:color w:val="000000"/>
          <w:sz w:val="24"/>
          <w:szCs w:val="24"/>
        </w:rPr>
        <w:t>费，均由乙方自行承担。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8D2C59" w:rsidRPr="008D2C59" w:rsidRDefault="008D2C59" w:rsidP="008D2C5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6.5</w:t>
      </w:r>
      <w:r w:rsidRPr="008D2C59">
        <w:rPr>
          <w:rFonts w:ascii="仿宋" w:eastAsia="仿宋" w:hAnsi="仿宋" w:cs="Times New Roman" w:hint="eastAsia"/>
          <w:color w:val="000000"/>
          <w:sz w:val="24"/>
          <w:szCs w:val="24"/>
        </w:rPr>
        <w:t>乙方须按本合同及</w:t>
      </w:r>
      <w:r w:rsidRPr="008D2C59">
        <w:rPr>
          <w:rFonts w:ascii="仿宋" w:eastAsia="仿宋" w:hAnsi="仿宋" w:cs="Times New Roman" w:hint="eastAsia"/>
          <w:sz w:val="24"/>
          <w:szCs w:val="24"/>
        </w:rPr>
        <w:t>《</w:t>
      </w:r>
      <w:r w:rsidRPr="008D2C59">
        <w:rPr>
          <w:rFonts w:ascii="仿宋" w:eastAsia="仿宋" w:hAnsi="仿宋" w:cs="Times New Roman"/>
          <w:sz w:val="24"/>
          <w:szCs w:val="24"/>
        </w:rPr>
        <w:t>物业服务合同</w:t>
      </w:r>
      <w:r w:rsidRPr="008D2C59">
        <w:rPr>
          <w:rFonts w:ascii="仿宋" w:eastAsia="仿宋" w:hAnsi="仿宋" w:cs="Times New Roman" w:hint="eastAsia"/>
          <w:sz w:val="24"/>
          <w:szCs w:val="24"/>
        </w:rPr>
        <w:t>》之规定</w:t>
      </w:r>
      <w:r w:rsidRPr="008D2C59">
        <w:rPr>
          <w:rFonts w:ascii="仿宋" w:eastAsia="仿宋" w:hAnsi="仿宋" w:cs="Times New Roman" w:hint="eastAsia"/>
          <w:color w:val="000000"/>
          <w:sz w:val="24"/>
          <w:szCs w:val="24"/>
        </w:rPr>
        <w:t>向物业服务企业支付</w:t>
      </w:r>
      <w:r w:rsidRPr="008D2C59">
        <w:rPr>
          <w:rFonts w:ascii="仿宋" w:eastAsia="仿宋" w:hAnsi="仿宋" w:cs="Times New Roman"/>
          <w:color w:val="000000"/>
          <w:sz w:val="24"/>
          <w:szCs w:val="24"/>
        </w:rPr>
        <w:t>物业服务费</w:t>
      </w:r>
      <w:r w:rsidRPr="008D2C59">
        <w:rPr>
          <w:rFonts w:ascii="仿宋" w:eastAsia="仿宋" w:hAnsi="仿宋" w:cs="Times New Roman" w:hint="eastAsia"/>
          <w:color w:val="000000"/>
          <w:sz w:val="24"/>
          <w:szCs w:val="24"/>
        </w:rPr>
        <w:t>，同时须按本合同及</w:t>
      </w:r>
      <w:r w:rsidRPr="008D2C59">
        <w:rPr>
          <w:rFonts w:ascii="仿宋" w:eastAsia="仿宋" w:hAnsi="仿宋" w:cs="Times New Roman" w:hint="eastAsia"/>
          <w:sz w:val="24"/>
          <w:szCs w:val="24"/>
        </w:rPr>
        <w:t>《物业服务合同》之规定支付或承担其他费用</w:t>
      </w:r>
      <w:r w:rsidRPr="008D2C59">
        <w:rPr>
          <w:rFonts w:ascii="仿宋" w:eastAsia="仿宋" w:hAnsi="仿宋" w:cs="Times New Roman"/>
          <w:color w:val="000000"/>
          <w:sz w:val="24"/>
          <w:szCs w:val="24"/>
        </w:rPr>
        <w:t>。</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第七条 租赁登记备案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7.2房屋租赁登记备案内容发生变化、续租或者租赁终止的，乙方亦应在甲方通知的时间内备齐所需资料，与甲方一起到主管部门办理房屋租赁登记备案的变更、延续或者注销手续。</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铺的，则乙方装修期、租赁期限、计租期限等期限的起始日和终止</w:t>
      </w:r>
      <w:proofErr w:type="gramStart"/>
      <w:r w:rsidRPr="008D2C59">
        <w:rPr>
          <w:rFonts w:ascii="仿宋" w:eastAsia="仿宋" w:hAnsi="仿宋" w:cs="Times New Roman" w:hint="eastAsia"/>
          <w:color w:val="000000"/>
          <w:sz w:val="24"/>
          <w:szCs w:val="24"/>
        </w:rPr>
        <w:t>日按照</w:t>
      </w:r>
      <w:proofErr w:type="gramEnd"/>
      <w:r w:rsidRPr="008D2C59">
        <w:rPr>
          <w:rFonts w:ascii="仿宋" w:eastAsia="仿宋" w:hAnsi="仿宋" w:cs="Times New Roman" w:hint="eastAsia"/>
          <w:color w:val="000000"/>
          <w:sz w:val="24"/>
          <w:szCs w:val="24"/>
        </w:rPr>
        <w:t>实际逾期天数相应予以顺延，甲方无须承担违约责任或损害赔偿责任。若因乙方原因导致延期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铺的，则乙方装修期、计租期限、租赁期限等期限的起始日和终止日均不予顺延。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铺，乙方不得拒绝或拖延接收。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w:t>
      </w:r>
      <w:proofErr w:type="gramStart"/>
      <w:r w:rsidRPr="008D2C59">
        <w:rPr>
          <w:rFonts w:ascii="仿宋" w:eastAsia="仿宋" w:hAnsi="仿宋" w:cs="Times New Roman" w:hint="eastAsia"/>
          <w:color w:val="000000"/>
          <w:sz w:val="24"/>
          <w:szCs w:val="24"/>
        </w:rPr>
        <w:t>日共同</w:t>
      </w:r>
      <w:proofErr w:type="gramEnd"/>
      <w:r w:rsidRPr="008D2C59">
        <w:rPr>
          <w:rFonts w:ascii="仿宋" w:eastAsia="仿宋" w:hAnsi="仿宋" w:cs="Times New Roman" w:hint="eastAsia"/>
          <w:color w:val="000000"/>
          <w:sz w:val="24"/>
          <w:szCs w:val="24"/>
        </w:rPr>
        <w:t>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w:t>
      </w:r>
      <w:proofErr w:type="gramStart"/>
      <w:r w:rsidRPr="008D2C59">
        <w:rPr>
          <w:rFonts w:ascii="仿宋" w:eastAsia="仿宋" w:hAnsi="仿宋" w:cs="Times New Roman" w:hint="eastAsia"/>
          <w:sz w:val="24"/>
          <w:szCs w:val="24"/>
        </w:rPr>
        <w:t>交付商铺给</w:t>
      </w:r>
      <w:proofErr w:type="gramEnd"/>
      <w:r w:rsidRPr="008D2C59">
        <w:rPr>
          <w:rFonts w:ascii="仿宋" w:eastAsia="仿宋" w:hAnsi="仿宋" w:cs="Times New Roman" w:hint="eastAsia"/>
          <w:sz w:val="24"/>
          <w:szCs w:val="24"/>
        </w:rPr>
        <w:t>乙方，</w:t>
      </w:r>
      <w:r w:rsidRPr="008D2C59">
        <w:rPr>
          <w:rFonts w:ascii="仿宋" w:eastAsia="仿宋" w:hAnsi="仿宋" w:cs="Times New Roman" w:hint="eastAsia"/>
          <w:color w:val="000000"/>
          <w:sz w:val="24"/>
          <w:szCs w:val="24"/>
        </w:rPr>
        <w:t>装修期和租赁期限亦开始计算。</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w:t>
      </w:r>
      <w:proofErr w:type="gramStart"/>
      <w:r w:rsidRPr="008D2C59">
        <w:rPr>
          <w:rFonts w:ascii="仿宋" w:eastAsia="仿宋" w:hAnsi="仿宋" w:cs="Times New Roman" w:hint="eastAsia"/>
          <w:color w:val="000000"/>
          <w:sz w:val="24"/>
          <w:szCs w:val="24"/>
        </w:rPr>
        <w:t>铺确实</w:t>
      </w:r>
      <w:proofErr w:type="gramEnd"/>
      <w:r w:rsidRPr="008D2C59">
        <w:rPr>
          <w:rFonts w:ascii="仿宋" w:eastAsia="仿宋" w:hAnsi="仿宋" w:cs="Times New Roman" w:hint="eastAsia"/>
          <w:color w:val="000000"/>
          <w:sz w:val="24"/>
          <w:szCs w:val="24"/>
        </w:rPr>
        <w:t>存在主体结构方面的足以妨碍装修使用的重大安全隐患，否则乙方应无条件签署《商铺交付验收确认书》。如经双方验收确认该商</w:t>
      </w:r>
      <w:proofErr w:type="gramStart"/>
      <w:r w:rsidRPr="008D2C59">
        <w:rPr>
          <w:rFonts w:ascii="仿宋" w:eastAsia="仿宋" w:hAnsi="仿宋" w:cs="Times New Roman" w:hint="eastAsia"/>
          <w:color w:val="000000"/>
          <w:sz w:val="24"/>
          <w:szCs w:val="24"/>
        </w:rPr>
        <w:t>铺存在</w:t>
      </w:r>
      <w:proofErr w:type="gramEnd"/>
      <w:r w:rsidRPr="008D2C59">
        <w:rPr>
          <w:rFonts w:ascii="仿宋" w:eastAsia="仿宋" w:hAnsi="仿宋" w:cs="Times New Roman" w:hint="eastAsia"/>
          <w:color w:val="000000"/>
          <w:sz w:val="24"/>
          <w:szCs w:val="24"/>
        </w:rPr>
        <w:t>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w:t>
      </w:r>
      <w:proofErr w:type="gramStart"/>
      <w:r w:rsidRPr="008D2C59">
        <w:rPr>
          <w:rFonts w:ascii="仿宋" w:eastAsia="仿宋" w:hAnsi="仿宋" w:cs="Times New Roman" w:hint="eastAsia"/>
          <w:color w:val="000000"/>
          <w:sz w:val="24"/>
          <w:szCs w:val="24"/>
        </w:rPr>
        <w:t>认定商铺存在</w:t>
      </w:r>
      <w:proofErr w:type="gramEnd"/>
      <w:r w:rsidRPr="008D2C59">
        <w:rPr>
          <w:rFonts w:ascii="仿宋" w:eastAsia="仿宋" w:hAnsi="仿宋" w:cs="Times New Roman" w:hint="eastAsia"/>
          <w:color w:val="000000"/>
          <w:sz w:val="24"/>
          <w:szCs w:val="24"/>
        </w:rPr>
        <w:t>主体结构方面的足以妨碍装修使用的重大安全隐患的，即应认为甲方所交付的商</w:t>
      </w:r>
      <w:proofErr w:type="gramStart"/>
      <w:r w:rsidRPr="008D2C59">
        <w:rPr>
          <w:rFonts w:ascii="仿宋" w:eastAsia="仿宋" w:hAnsi="仿宋" w:cs="Times New Roman" w:hint="eastAsia"/>
          <w:color w:val="000000"/>
          <w:sz w:val="24"/>
          <w:szCs w:val="24"/>
        </w:rPr>
        <w:t>铺符合</w:t>
      </w:r>
      <w:proofErr w:type="gramEnd"/>
      <w:r w:rsidRPr="008D2C59">
        <w:rPr>
          <w:rFonts w:ascii="仿宋" w:eastAsia="仿宋" w:hAnsi="仿宋" w:cs="Times New Roman" w:hint="eastAsia"/>
          <w:color w:val="000000"/>
          <w:sz w:val="24"/>
          <w:szCs w:val="24"/>
        </w:rPr>
        <w:t>双方约定的标准，且该</w:t>
      </w:r>
      <w:proofErr w:type="gramStart"/>
      <w:r w:rsidRPr="008D2C59">
        <w:rPr>
          <w:rFonts w:ascii="仿宋" w:eastAsia="仿宋" w:hAnsi="仿宋" w:cs="Times New Roman" w:hint="eastAsia"/>
          <w:color w:val="000000"/>
          <w:sz w:val="24"/>
          <w:szCs w:val="24"/>
        </w:rPr>
        <w:t>商铺应视为</w:t>
      </w:r>
      <w:proofErr w:type="gramEnd"/>
      <w:r w:rsidRPr="008D2C59">
        <w:rPr>
          <w:rFonts w:ascii="仿宋" w:eastAsia="仿宋" w:hAnsi="仿宋" w:cs="Times New Roman" w:hint="eastAsia"/>
          <w:color w:val="000000"/>
          <w:sz w:val="24"/>
          <w:szCs w:val="24"/>
        </w:rPr>
        <w:t>自双方约定的交付日即已交付乙方，鉴定相关费用由乙方承担。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不管乙方是否在交付时点</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铺交付手续，在交付时点（按第3.1条确定）</w:t>
      </w:r>
      <w:proofErr w:type="gramStart"/>
      <w:r w:rsidRPr="008D2C59">
        <w:rPr>
          <w:rFonts w:ascii="仿宋" w:eastAsia="仿宋" w:hAnsi="仿宋" w:cs="Times New Roman" w:hint="eastAsia"/>
          <w:color w:val="000000"/>
          <w:sz w:val="24"/>
          <w:szCs w:val="24"/>
        </w:rPr>
        <w:t>之后商</w:t>
      </w:r>
      <w:proofErr w:type="gramEnd"/>
      <w:r w:rsidRPr="008D2C59">
        <w:rPr>
          <w:rFonts w:ascii="仿宋" w:eastAsia="仿宋" w:hAnsi="仿宋" w:cs="Times New Roman" w:hint="eastAsia"/>
          <w:color w:val="000000"/>
          <w:sz w:val="24"/>
          <w:szCs w:val="24"/>
        </w:rPr>
        <w:t>铺及其附属设施设备的保管责任、致人损害责任及毁损、灭失等相关一切风险均转由乙方承担，但因甲方违约导致延期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铺的情况除外。</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.5计租面积异议：</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物业服务费或其他以商铺计租面积为基数计算的任何款项</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任何调整。</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w:t>
      </w:r>
      <w:r w:rsidRPr="008D2C59">
        <w:rPr>
          <w:rFonts w:ascii="仿宋" w:eastAsia="仿宋" w:hAnsi="仿宋" w:cs="宋体" w:hint="eastAsia"/>
          <w:kern w:val="0"/>
          <w:sz w:val="24"/>
          <w:szCs w:val="24"/>
          <w:lang w:val="zh-CN"/>
        </w:rPr>
        <w:lastRenderedPageBreak/>
        <w:t>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8D2C59" w:rsidRPr="008D2C59" w:rsidRDefault="008D2C59" w:rsidP="008D2C5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w:t>
      </w:r>
      <w:proofErr w:type="gramStart"/>
      <w:r w:rsidRPr="008D2C59">
        <w:rPr>
          <w:rFonts w:ascii="仿宋" w:eastAsia="仿宋" w:hAnsi="仿宋" w:cs="宋体" w:hint="eastAsia"/>
          <w:color w:val="000000"/>
          <w:kern w:val="0"/>
          <w:sz w:val="24"/>
          <w:szCs w:val="24"/>
          <w:lang w:val="zh-CN"/>
        </w:rPr>
        <w:t>损害商</w:t>
      </w:r>
      <w:proofErr w:type="gramEnd"/>
      <w:r w:rsidRPr="008D2C59">
        <w:rPr>
          <w:rFonts w:ascii="仿宋" w:eastAsia="仿宋" w:hAnsi="仿宋" w:cs="宋体" w:hint="eastAsia"/>
          <w:color w:val="000000"/>
          <w:kern w:val="0"/>
          <w:sz w:val="24"/>
          <w:szCs w:val="24"/>
          <w:lang w:val="zh-CN"/>
        </w:rPr>
        <w:t>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铺及商</w:t>
      </w:r>
      <w:proofErr w:type="gramStart"/>
      <w:r w:rsidRPr="008D2C59">
        <w:rPr>
          <w:rFonts w:ascii="仿宋" w:eastAsia="仿宋" w:hAnsi="仿宋" w:cs="Times New Roman" w:hint="eastAsia"/>
          <w:sz w:val="24"/>
          <w:szCs w:val="24"/>
        </w:rPr>
        <w:t>铺所在</w:t>
      </w:r>
      <w:proofErr w:type="gramEnd"/>
      <w:r w:rsidRPr="008D2C59">
        <w:rPr>
          <w:rFonts w:ascii="仿宋" w:eastAsia="仿宋" w:hAnsi="仿宋" w:cs="Times New Roman" w:hint="eastAsia"/>
          <w:sz w:val="24"/>
          <w:szCs w:val="24"/>
        </w:rPr>
        <w:t>建筑物的外立面、整体装修风格、甲方所提供的设施设备等，如有破坏应予以恢复原状或承担赔偿责任），而且不得违反本合同的任何规定和条款。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w:t>
      </w:r>
      <w:proofErr w:type="gramStart"/>
      <w:r w:rsidRPr="008D2C59">
        <w:rPr>
          <w:rFonts w:ascii="仿宋" w:eastAsia="仿宋" w:hAnsi="仿宋" w:cs="Times New Roman" w:hint="eastAsia"/>
          <w:sz w:val="24"/>
          <w:szCs w:val="24"/>
        </w:rPr>
        <w:t>影响商</w:t>
      </w:r>
      <w:proofErr w:type="gramEnd"/>
      <w:r w:rsidRPr="008D2C59">
        <w:rPr>
          <w:rFonts w:ascii="仿宋" w:eastAsia="仿宋" w:hAnsi="仿宋" w:cs="Times New Roman" w:hint="eastAsia"/>
          <w:sz w:val="24"/>
          <w:szCs w:val="24"/>
        </w:rPr>
        <w:t>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sidRPr="008D2C59">
        <w:rPr>
          <w:rFonts w:ascii="仿宋" w:eastAsia="仿宋" w:hAnsi="仿宋" w:cs="宋体" w:hint="eastAsia"/>
          <w:color w:val="000000"/>
          <w:kern w:val="0"/>
          <w:sz w:val="24"/>
          <w:szCs w:val="24"/>
          <w:lang w:val="zh-CN"/>
        </w:rPr>
        <w:t>《物业服务合同》另有约定外，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9.2.7</w:t>
      </w:r>
      <w:r w:rsidRPr="008D2C59">
        <w:rPr>
          <w:rFonts w:ascii="仿宋" w:eastAsia="仿宋" w:hAnsi="仿宋" w:cs="宋体" w:hint="eastAsia"/>
          <w:color w:val="000000"/>
          <w:kern w:val="0"/>
          <w:sz w:val="24"/>
          <w:szCs w:val="24"/>
          <w:lang w:val="zh-CN"/>
        </w:rPr>
        <w:t>在装修过程中，乙方的装修工作依照有关法律法规须由</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协助的，</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可协助乙方处理。</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9.2.8除上述规定外，乙方装修行为还应遵守</w:t>
      </w:r>
      <w:r w:rsidRPr="008D2C59">
        <w:rPr>
          <w:rFonts w:ascii="仿宋" w:eastAsia="仿宋" w:hAnsi="仿宋" w:cs="宋体" w:hint="eastAsia"/>
          <w:color w:val="000000"/>
          <w:kern w:val="0"/>
          <w:sz w:val="24"/>
          <w:szCs w:val="24"/>
          <w:lang w:val="zh-CN"/>
        </w:rPr>
        <w:t>《物业服务合同》及物业服务企业制定</w:t>
      </w:r>
      <w:r w:rsidRPr="008D2C59">
        <w:rPr>
          <w:rFonts w:ascii="仿宋" w:eastAsia="仿宋" w:hAnsi="仿宋" w:cs="宋体" w:hint="eastAsia"/>
          <w:color w:val="000000"/>
          <w:kern w:val="0"/>
          <w:sz w:val="24"/>
          <w:szCs w:val="24"/>
          <w:lang w:val="zh-CN"/>
        </w:rPr>
        <w:lastRenderedPageBreak/>
        <w:t>的《装饰装修管理服务协议》的规定。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及施工单位、施工人员</w:t>
      </w:r>
      <w:r w:rsidRPr="008D2C59">
        <w:rPr>
          <w:rFonts w:ascii="仿宋" w:eastAsia="仿宋" w:hAnsi="仿宋" w:cs="宋体" w:hint="eastAsia"/>
          <w:color w:val="000000"/>
          <w:kern w:val="0"/>
          <w:sz w:val="24"/>
          <w:szCs w:val="24"/>
        </w:rPr>
        <w:t>应立即纠正，且甲方和物业服务企业均有权依据本合同及</w:t>
      </w:r>
      <w:r w:rsidRPr="008D2C59">
        <w:rPr>
          <w:rFonts w:ascii="仿宋" w:eastAsia="仿宋" w:hAnsi="仿宋" w:cs="宋体" w:hint="eastAsia"/>
          <w:color w:val="000000"/>
          <w:kern w:val="0"/>
          <w:sz w:val="24"/>
          <w:szCs w:val="24"/>
          <w:lang w:val="zh-CN"/>
        </w:rPr>
        <w:t>《物业服务合同》</w:t>
      </w:r>
      <w:r w:rsidRPr="008D2C59">
        <w:rPr>
          <w:rFonts w:ascii="仿宋" w:eastAsia="仿宋" w:hAnsi="仿宋" w:cs="宋体" w:hint="eastAsia"/>
          <w:color w:val="000000"/>
          <w:kern w:val="0"/>
          <w:sz w:val="24"/>
          <w:szCs w:val="24"/>
        </w:rPr>
        <w:t>其他条款约定追究乙方的违约责任和其他责任。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9.2.9乙方不得随意在商铺外墙、楼顶、屋面等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乙方应在商铺交付日前向物业服务企业支付装修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金。装修保证金的金额、用途和返还约定，详见《物业服务合同》之规定。</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.2装修期间，乙方应按约定支付本合同、《物业服务合同》及《装饰装修管理服务协议》约定的一切费用，包括但不限于物业服务费、装修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w:t>
      </w:r>
      <w:proofErr w:type="gramStart"/>
      <w:r w:rsidRPr="008D2C59">
        <w:rPr>
          <w:rFonts w:ascii="仿宋" w:eastAsia="仿宋" w:hAnsi="仿宋" w:cs="Times New Roman" w:hint="eastAsia"/>
          <w:sz w:val="24"/>
          <w:szCs w:val="24"/>
        </w:rPr>
        <w:t>铺具备</w:t>
      </w:r>
      <w:proofErr w:type="gramEnd"/>
      <w:r w:rsidRPr="008D2C59">
        <w:rPr>
          <w:rFonts w:ascii="仿宋" w:eastAsia="仿宋" w:hAnsi="仿宋" w:cs="Times New Roman" w:hint="eastAsia"/>
          <w:sz w:val="24"/>
          <w:szCs w:val="24"/>
        </w:rPr>
        <w:t>合法开业的条件。</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w:t>
      </w:r>
      <w:proofErr w:type="gramStart"/>
      <w:r w:rsidRPr="008D2C59">
        <w:rPr>
          <w:rFonts w:ascii="仿宋" w:eastAsia="仿宋" w:hAnsi="仿宋" w:cs="宋体" w:hint="eastAsia"/>
          <w:color w:val="000000"/>
          <w:kern w:val="0"/>
          <w:sz w:val="24"/>
          <w:szCs w:val="24"/>
          <w:lang w:val="zh-CN"/>
        </w:rPr>
        <w:t>乙方仅</w:t>
      </w:r>
      <w:proofErr w:type="gramEnd"/>
      <w:r w:rsidRPr="008D2C59">
        <w:rPr>
          <w:rFonts w:ascii="仿宋" w:eastAsia="仿宋" w:hAnsi="仿宋" w:cs="宋体" w:hint="eastAsia"/>
          <w:color w:val="000000"/>
          <w:kern w:val="0"/>
          <w:sz w:val="24"/>
          <w:szCs w:val="24"/>
          <w:lang w:val="zh-CN"/>
        </w:rPr>
        <w:t>需对装修商铺进行消防备案）及政府其他主管部门的验收合格文件（如需）。在此前提下，经甲方验收合格后，乙方装修的</w:t>
      </w:r>
      <w:proofErr w:type="gramStart"/>
      <w:r w:rsidRPr="008D2C59">
        <w:rPr>
          <w:rFonts w:ascii="仿宋" w:eastAsia="仿宋" w:hAnsi="仿宋" w:cs="宋体" w:hint="eastAsia"/>
          <w:color w:val="000000"/>
          <w:kern w:val="0"/>
          <w:sz w:val="24"/>
          <w:szCs w:val="24"/>
          <w:lang w:val="zh-CN"/>
        </w:rPr>
        <w:t>商铺方能</w:t>
      </w:r>
      <w:proofErr w:type="gramEnd"/>
      <w:r w:rsidRPr="008D2C59">
        <w:rPr>
          <w:rFonts w:ascii="仿宋" w:eastAsia="仿宋" w:hAnsi="仿宋" w:cs="宋体" w:hint="eastAsia"/>
          <w:color w:val="000000"/>
          <w:kern w:val="0"/>
          <w:sz w:val="24"/>
          <w:szCs w:val="24"/>
          <w:lang w:val="zh-CN"/>
        </w:rPr>
        <w:t>开业。但甲方的</w:t>
      </w:r>
      <w:proofErr w:type="gramStart"/>
      <w:r w:rsidRPr="008D2C59">
        <w:rPr>
          <w:rFonts w:ascii="仿宋" w:eastAsia="仿宋" w:hAnsi="仿宋" w:cs="宋体" w:hint="eastAsia"/>
          <w:color w:val="000000"/>
          <w:kern w:val="0"/>
          <w:sz w:val="24"/>
          <w:szCs w:val="24"/>
          <w:lang w:val="zh-CN"/>
        </w:rPr>
        <w:t>验收仅</w:t>
      </w:r>
      <w:proofErr w:type="gramEnd"/>
      <w:r w:rsidRPr="008D2C59">
        <w:rPr>
          <w:rFonts w:ascii="仿宋" w:eastAsia="仿宋" w:hAnsi="仿宋" w:cs="宋体" w:hint="eastAsia"/>
          <w:color w:val="000000"/>
          <w:kern w:val="0"/>
          <w:sz w:val="24"/>
          <w:szCs w:val="24"/>
          <w:lang w:val="zh-CN"/>
        </w:rPr>
        <w:t>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.5.1乙方应为装修可能发生的风险及损失购买足额的保险（保险金额视甲方要求而定），并承担保费。具体险种和涵盖的保障范围要求如下：</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w:t>
      </w:r>
      <w:r w:rsidRPr="008D2C59">
        <w:rPr>
          <w:rFonts w:ascii="仿宋" w:eastAsia="仿宋" w:hAnsi="仿宋" w:cs="宋体" w:hint="eastAsia"/>
          <w:color w:val="000000"/>
          <w:kern w:val="0"/>
          <w:sz w:val="24"/>
          <w:szCs w:val="24"/>
        </w:rPr>
        <w:lastRenderedPageBreak/>
        <w:t>引起的装修区域内及邻近区域的第三者人身伤亡、疾病或财产损失。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w:t>
      </w:r>
      <w:proofErr w:type="gramStart"/>
      <w:r w:rsidRPr="008D2C59">
        <w:rPr>
          <w:rFonts w:ascii="仿宋" w:eastAsia="仿宋" w:hAnsi="仿宋" w:cs="宋体" w:hint="eastAsia"/>
          <w:color w:val="000000"/>
          <w:kern w:val="0"/>
          <w:sz w:val="24"/>
          <w:szCs w:val="24"/>
          <w:lang w:val="zh-CN"/>
        </w:rPr>
        <w:t>修过程</w:t>
      </w:r>
      <w:proofErr w:type="gramEnd"/>
      <w:r w:rsidRPr="008D2C59">
        <w:rPr>
          <w:rFonts w:ascii="仿宋" w:eastAsia="仿宋" w:hAnsi="仿宋" w:cs="宋体" w:hint="eastAsia"/>
          <w:color w:val="000000"/>
          <w:kern w:val="0"/>
          <w:sz w:val="24"/>
          <w:szCs w:val="24"/>
          <w:lang w:val="zh-CN"/>
        </w:rPr>
        <w:t>中发生人员伤亡或财产损失的，乙方应促成保险公司理赔。如乙方未购买保险、未足额购买保险或者保险未能获得理赔的，乙方应承担赔偿责任。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w:t>
      </w:r>
      <w:proofErr w:type="gramStart"/>
      <w:r w:rsidRPr="008D2C59">
        <w:rPr>
          <w:rFonts w:ascii="仿宋" w:eastAsia="仿宋" w:hAnsi="仿宋" w:cs="Times New Roman" w:hint="eastAsia"/>
          <w:color w:val="000000"/>
          <w:sz w:val="24"/>
          <w:szCs w:val="24"/>
        </w:rPr>
        <w:t>实现商</w:t>
      </w:r>
      <w:proofErr w:type="gramEnd"/>
      <w:r w:rsidRPr="008D2C59">
        <w:rPr>
          <w:rFonts w:ascii="仿宋" w:eastAsia="仿宋" w:hAnsi="仿宋" w:cs="Times New Roman" w:hint="eastAsia"/>
          <w:color w:val="000000"/>
          <w:sz w:val="24"/>
          <w:szCs w:val="24"/>
        </w:rPr>
        <w:t>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甲方及物业服务企业的监督管理仅限于形式审查，并不能代替乙方的责任。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w:t>
      </w:r>
      <w:r w:rsidRPr="008D2C59">
        <w:rPr>
          <w:rFonts w:ascii="仿宋" w:eastAsia="仿宋" w:hAnsi="仿宋" w:cs="宋体" w:hint="eastAsia"/>
          <w:color w:val="000000"/>
          <w:kern w:val="0"/>
          <w:sz w:val="24"/>
          <w:szCs w:val="24"/>
        </w:rPr>
        <w:lastRenderedPageBreak/>
        <w:t>致。</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hint="eastAsia"/>
          <w:color w:val="000000"/>
          <w:kern w:val="0"/>
          <w:sz w:val="24"/>
          <w:szCs w:val="24"/>
          <w:lang w:val="zh-CN"/>
        </w:rPr>
        <w:t>《物业服务合同》、及</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铺的权利。除依照本合同约定行使权利、为维护商场或商</w:t>
      </w:r>
      <w:proofErr w:type="gramStart"/>
      <w:r w:rsidRPr="008D2C59">
        <w:rPr>
          <w:rFonts w:ascii="仿宋" w:eastAsia="仿宋" w:hAnsi="仿宋" w:cs="Times New Roman" w:hint="eastAsia"/>
          <w:color w:val="000000"/>
          <w:sz w:val="24"/>
          <w:szCs w:val="24"/>
        </w:rPr>
        <w:t>铺安全</w:t>
      </w:r>
      <w:proofErr w:type="gramEnd"/>
      <w:r w:rsidRPr="008D2C59">
        <w:rPr>
          <w:rFonts w:ascii="仿宋" w:eastAsia="仿宋" w:hAnsi="仿宋" w:cs="Times New Roman" w:hint="eastAsia"/>
          <w:color w:val="000000"/>
          <w:sz w:val="24"/>
          <w:szCs w:val="24"/>
        </w:rPr>
        <w:t>采取紧急措施、配合有关部门检查、乙方违反本合同约定从而需要纠正外，甲方及物业服务企业不得妨碍乙方按前述约定正常</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w:t>
      </w:r>
      <w:proofErr w:type="gramStart"/>
      <w:r w:rsidRPr="008D2C59">
        <w:rPr>
          <w:rFonts w:ascii="仿宋" w:eastAsia="仿宋" w:hAnsi="仿宋" w:cs="Times New Roman" w:hint="eastAsia"/>
          <w:color w:val="000000"/>
          <w:sz w:val="24"/>
          <w:szCs w:val="24"/>
        </w:rPr>
        <w:t>合法被</w:t>
      </w:r>
      <w:proofErr w:type="gramEnd"/>
      <w:r w:rsidRPr="008D2C59">
        <w:rPr>
          <w:rFonts w:ascii="仿宋" w:eastAsia="仿宋" w:hAnsi="仿宋" w:cs="Times New Roman" w:hint="eastAsia"/>
          <w:color w:val="000000"/>
          <w:sz w:val="24"/>
          <w:szCs w:val="24"/>
        </w:rPr>
        <w:t>许可人或被授予人，并保证该资格和授权在租赁期限内持续有效。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w:t>
      </w:r>
      <w:proofErr w:type="gramStart"/>
      <w:r w:rsidRPr="008D2C59">
        <w:rPr>
          <w:rFonts w:ascii="仿宋" w:eastAsia="仿宋" w:hAnsi="仿宋" w:cs="Times New Roman" w:hint="eastAsia"/>
          <w:sz w:val="24"/>
          <w:szCs w:val="24"/>
        </w:rPr>
        <w:t>承担商</w:t>
      </w:r>
      <w:proofErr w:type="gramEnd"/>
      <w:r w:rsidRPr="008D2C59">
        <w:rPr>
          <w:rFonts w:ascii="仿宋" w:eastAsia="仿宋" w:hAnsi="仿宋" w:cs="Times New Roman" w:hint="eastAsia"/>
          <w:sz w:val="24"/>
          <w:szCs w:val="24"/>
        </w:rPr>
        <w:t>铺及附属区域（包括外摆区域）、楼梯楼道、安全撤离通道、设备设施及顾客、员工和前述区域内其他人员的安全保障、消防、环保、卫生、防疫、消毒消杀等责任。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lastRenderedPageBreak/>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w:t>
      </w:r>
      <w:proofErr w:type="gramStart"/>
      <w:r w:rsidRPr="008D2C59">
        <w:rPr>
          <w:rFonts w:ascii="仿宋" w:eastAsia="仿宋" w:hAnsi="仿宋" w:cs="Times New Roman" w:hint="eastAsia"/>
          <w:color w:val="000000"/>
          <w:sz w:val="24"/>
          <w:szCs w:val="24"/>
        </w:rPr>
        <w:t>利用商铺实施</w:t>
      </w:r>
      <w:proofErr w:type="gramEnd"/>
      <w:r w:rsidRPr="008D2C59">
        <w:rPr>
          <w:rFonts w:ascii="仿宋" w:eastAsia="仿宋" w:hAnsi="仿宋" w:cs="Times New Roman" w:hint="eastAsia"/>
          <w:color w:val="000000"/>
          <w:sz w:val="24"/>
          <w:szCs w:val="24"/>
        </w:rPr>
        <w:t>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损失，包括但不限于甲方向第三方支付的相关一切费用、甲方的诉讼费、仲裁费、律师费、声誉损害赔偿金和其他损失。</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给任何人居住，并应遵守政府主管部门有关房屋使用和物业管理的规定。</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对商场、甲方、甲方股东或实际控制人的名声或声誉产生或可能产生不利影响的行为。</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（包括但不限于会员卡、储值卡、折扣卡、代金券等），有效期不得超过本合同终止日期。乙方发行仅限于其所承租商铺使用的任何卡、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铺后，任何第三方因乙方销售的卡、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提出赔偿要求的，乙方应自行承担，甲方对此不承担任何责任。甲方有权中止返还租赁保证金（若有），直至乙方处理完毕其与第三方的争议为止。</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w:t>
      </w:r>
      <w:r w:rsidRPr="008D2C59">
        <w:rPr>
          <w:rFonts w:ascii="仿宋" w:eastAsia="仿宋" w:hAnsi="仿宋" w:cs="Times New Roman" w:hint="eastAsia"/>
          <w:bCs/>
          <w:color w:val="000000"/>
          <w:sz w:val="24"/>
          <w:szCs w:val="24"/>
        </w:rPr>
        <w:lastRenderedPageBreak/>
        <w:t>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proofErr w:type="gramStart"/>
      <w:r w:rsidRPr="008D2C59">
        <w:rPr>
          <w:rFonts w:ascii="仿宋" w:eastAsia="仿宋" w:hAnsi="仿宋" w:cs="宋体" w:hint="eastAsia"/>
          <w:color w:val="000000"/>
          <w:kern w:val="0"/>
          <w:sz w:val="24"/>
          <w:szCs w:val="24"/>
          <w:lang w:val="zh-CN"/>
        </w:rPr>
        <w:t>使用商</w:t>
      </w:r>
      <w:proofErr w:type="gramEnd"/>
      <w:r w:rsidRPr="008D2C59">
        <w:rPr>
          <w:rFonts w:ascii="仿宋" w:eastAsia="仿宋" w:hAnsi="仿宋" w:cs="宋体" w:hint="eastAsia"/>
          <w:color w:val="000000"/>
          <w:kern w:val="0"/>
          <w:sz w:val="24"/>
          <w:szCs w:val="24"/>
          <w:lang w:val="zh-CN"/>
        </w:rPr>
        <w:t>铺，并保持该商铺及甲方提供的设施设备处于良好的使用状态。乙方专用的设施设备由乙方自行维护保养并承担相关一切费用。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乙方</w:t>
      </w:r>
      <w:proofErr w:type="gramStart"/>
      <w:r w:rsidRPr="008D2C59">
        <w:rPr>
          <w:rFonts w:ascii="仿宋" w:eastAsia="仿宋" w:hAnsi="仿宋" w:cs="宋体" w:hint="eastAsia"/>
          <w:color w:val="000000"/>
          <w:kern w:val="0"/>
          <w:sz w:val="24"/>
          <w:szCs w:val="24"/>
        </w:rPr>
        <w:t>怠</w:t>
      </w:r>
      <w:proofErr w:type="gramEnd"/>
      <w:r w:rsidRPr="008D2C59">
        <w:rPr>
          <w:rFonts w:ascii="仿宋" w:eastAsia="仿宋" w:hAnsi="仿宋" w:cs="宋体" w:hint="eastAsia"/>
          <w:color w:val="000000"/>
          <w:kern w:val="0"/>
          <w:sz w:val="24"/>
          <w:szCs w:val="24"/>
        </w:rPr>
        <w:t>于履行维护和修缮责任</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导致商</w:t>
      </w:r>
      <w:proofErr w:type="gramEnd"/>
      <w:r w:rsidRPr="008D2C59">
        <w:rPr>
          <w:rFonts w:ascii="仿宋" w:eastAsia="仿宋" w:hAnsi="仿宋" w:cs="Times New Roman" w:hint="eastAsia"/>
          <w:color w:val="000000"/>
          <w:sz w:val="24"/>
          <w:szCs w:val="24"/>
        </w:rPr>
        <w:t>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发生前述情形的，甲方或</w:t>
      </w:r>
      <w:r w:rsidRPr="008D2C59">
        <w:rPr>
          <w:rFonts w:ascii="仿宋" w:eastAsia="仿宋" w:hAnsi="仿宋" w:cs="宋体"/>
          <w:color w:val="000000"/>
          <w:kern w:val="0"/>
          <w:sz w:val="24"/>
          <w:szCs w:val="24"/>
        </w:rPr>
        <w:t>物业服务公司</w:t>
      </w:r>
      <w:r w:rsidRPr="008D2C59">
        <w:rPr>
          <w:rFonts w:ascii="仿宋" w:eastAsia="仿宋" w:hAnsi="仿宋" w:cs="宋体" w:hint="eastAsia"/>
          <w:color w:val="000000"/>
          <w:kern w:val="0"/>
          <w:sz w:val="24"/>
          <w:szCs w:val="24"/>
        </w:rPr>
        <w:t>亦有权自行聘请相关人员或单位予以维护和维修，所发生的一切费用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w:t>
      </w:r>
      <w:proofErr w:type="gramStart"/>
      <w:r w:rsidRPr="008D2C59">
        <w:rPr>
          <w:rFonts w:ascii="仿宋" w:eastAsia="仿宋" w:hAnsi="仿宋" w:cs="宋体" w:hint="eastAsia"/>
          <w:color w:val="000000"/>
          <w:kern w:val="0"/>
          <w:sz w:val="24"/>
          <w:szCs w:val="24"/>
          <w:lang w:val="zh-CN"/>
        </w:rPr>
        <w:t>铺存在</w:t>
      </w:r>
      <w:proofErr w:type="gramEnd"/>
      <w:r w:rsidRPr="008D2C59">
        <w:rPr>
          <w:rFonts w:ascii="仿宋" w:eastAsia="仿宋" w:hAnsi="仿宋" w:cs="宋体" w:hint="eastAsia"/>
          <w:color w:val="000000"/>
          <w:kern w:val="0"/>
          <w:sz w:val="24"/>
          <w:szCs w:val="24"/>
          <w:lang w:val="zh-CN"/>
        </w:rPr>
        <w:t>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w:t>
      </w:r>
      <w:proofErr w:type="gramStart"/>
      <w:r w:rsidRPr="008D2C59">
        <w:rPr>
          <w:rFonts w:ascii="仿宋" w:eastAsia="仿宋" w:hAnsi="仿宋" w:cs="宋体" w:hint="eastAsia"/>
          <w:color w:val="000000"/>
          <w:kern w:val="0"/>
          <w:sz w:val="24"/>
          <w:szCs w:val="24"/>
        </w:rPr>
        <w:t>铺存在</w:t>
      </w:r>
      <w:proofErr w:type="gramEnd"/>
      <w:r w:rsidRPr="008D2C59">
        <w:rPr>
          <w:rFonts w:ascii="仿宋" w:eastAsia="仿宋" w:hAnsi="仿宋" w:cs="宋体" w:hint="eastAsia"/>
          <w:color w:val="000000"/>
          <w:kern w:val="0"/>
          <w:sz w:val="24"/>
          <w:szCs w:val="24"/>
        </w:rPr>
        <w:t>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w:t>
      </w:r>
      <w:proofErr w:type="gramStart"/>
      <w:r w:rsidRPr="008D2C59">
        <w:rPr>
          <w:rFonts w:ascii="仿宋" w:eastAsia="仿宋" w:hAnsi="仿宋" w:cs="Times New Roman" w:hint="eastAsia"/>
          <w:sz w:val="24"/>
          <w:szCs w:val="24"/>
        </w:rPr>
        <w:t>乙方商</w:t>
      </w:r>
      <w:proofErr w:type="gramEnd"/>
      <w:r w:rsidRPr="008D2C59">
        <w:rPr>
          <w:rFonts w:ascii="仿宋" w:eastAsia="仿宋" w:hAnsi="仿宋" w:cs="Times New Roman" w:hint="eastAsia"/>
          <w:sz w:val="24"/>
          <w:szCs w:val="24"/>
        </w:rPr>
        <w:t>铺或附属设施设备进行改扩建或维修、维护的，乙方应予以同意并积极配合。</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w:t>
      </w:r>
      <w:r w:rsidRPr="008D2C59">
        <w:rPr>
          <w:rFonts w:ascii="仿宋" w:eastAsia="仿宋" w:hAnsi="仿宋" w:cs="宋体" w:hint="eastAsia"/>
          <w:color w:val="000000"/>
          <w:kern w:val="0"/>
          <w:sz w:val="24"/>
          <w:szCs w:val="24"/>
          <w:lang w:val="zh-CN"/>
        </w:rPr>
        <w:lastRenderedPageBreak/>
        <w:t>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8D2C59" w:rsidRPr="008D2C59" w:rsidRDefault="008D2C59" w:rsidP="008D2C5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8D2C59" w:rsidRPr="008D2C59" w:rsidRDefault="008D2C59" w:rsidP="008D2C5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w:t>
      </w:r>
      <w:proofErr w:type="gramStart"/>
      <w:r w:rsidRPr="008D2C59">
        <w:rPr>
          <w:rFonts w:ascii="仿宋" w:eastAsia="仿宋" w:hAnsi="仿宋" w:cs="宋体" w:hint="eastAsia"/>
          <w:color w:val="000000"/>
          <w:kern w:val="0"/>
          <w:sz w:val="24"/>
          <w:szCs w:val="24"/>
        </w:rPr>
        <w:t>项下</w:t>
      </w:r>
      <w:r w:rsidRPr="008D2C59">
        <w:rPr>
          <w:rFonts w:ascii="仿宋" w:eastAsia="仿宋" w:hAnsi="仿宋" w:cs="宋体" w:hint="eastAsia"/>
          <w:color w:val="000000"/>
          <w:kern w:val="0"/>
          <w:sz w:val="24"/>
          <w:szCs w:val="24"/>
          <w:lang w:val="zh-CN"/>
        </w:rPr>
        <w:t>商铺</w:t>
      </w:r>
      <w:proofErr w:type="gramEnd"/>
      <w:r w:rsidRPr="008D2C59">
        <w:rPr>
          <w:rFonts w:ascii="仿宋" w:eastAsia="仿宋" w:hAnsi="仿宋" w:cs="宋体" w:hint="eastAsia"/>
          <w:color w:val="000000"/>
          <w:kern w:val="0"/>
          <w:sz w:val="24"/>
          <w:szCs w:val="24"/>
          <w:lang w:val="zh-CN"/>
        </w:rPr>
        <w:t>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8D2C59" w:rsidRPr="008D2C59" w:rsidRDefault="008D2C59" w:rsidP="008D2C5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8D2C59" w:rsidRPr="008D2C59" w:rsidRDefault="008D2C59" w:rsidP="008D2C5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8D2C59" w:rsidRPr="008D2C59" w:rsidRDefault="008D2C59" w:rsidP="008D2C5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8D2C59" w:rsidRPr="008D2C59" w:rsidRDefault="008D2C59" w:rsidP="008D2C5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8D2C59" w:rsidRPr="008D2C59" w:rsidRDefault="008D2C59" w:rsidP="008D2C5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w:t>
      </w:r>
      <w:proofErr w:type="gramStart"/>
      <w:r w:rsidRPr="008D2C59">
        <w:rPr>
          <w:rFonts w:ascii="仿宋" w:eastAsia="仿宋" w:hAnsi="仿宋" w:cs="Times New Roman" w:hint="eastAsia"/>
          <w:color w:val="000000"/>
          <w:sz w:val="24"/>
          <w:szCs w:val="24"/>
        </w:rPr>
        <w:t>调整后商铺</w:t>
      </w:r>
      <w:proofErr w:type="gramEnd"/>
      <w:r w:rsidRPr="008D2C59">
        <w:rPr>
          <w:rFonts w:ascii="仿宋" w:eastAsia="仿宋" w:hAnsi="仿宋" w:cs="Times New Roman" w:hint="eastAsia"/>
          <w:color w:val="000000"/>
          <w:sz w:val="24"/>
          <w:szCs w:val="24"/>
        </w:rPr>
        <w:t>的位置、面积、租金等条件另行协商，并签订补充协议。</w:t>
      </w:r>
    </w:p>
    <w:p w:rsidR="008D2C59" w:rsidRPr="008D2C59" w:rsidRDefault="008D2C59" w:rsidP="008D2C5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w:t>
      </w:r>
      <w:proofErr w:type="gramStart"/>
      <w:r w:rsidRPr="008D2C59">
        <w:rPr>
          <w:rFonts w:ascii="仿宋" w:eastAsia="仿宋" w:hAnsi="仿宋" w:cs="宋体" w:hint="eastAsia"/>
          <w:b/>
          <w:bCs/>
          <w:color w:val="000000"/>
          <w:kern w:val="0"/>
          <w:sz w:val="24"/>
          <w:szCs w:val="24"/>
        </w:rPr>
        <w:t>处分商</w:t>
      </w:r>
      <w:proofErr w:type="gramEnd"/>
      <w:r w:rsidRPr="008D2C59">
        <w:rPr>
          <w:rFonts w:ascii="仿宋" w:eastAsia="仿宋" w:hAnsi="仿宋" w:cs="宋体" w:hint="eastAsia"/>
          <w:b/>
          <w:bCs/>
          <w:color w:val="000000"/>
          <w:kern w:val="0"/>
          <w:sz w:val="24"/>
          <w:szCs w:val="24"/>
        </w:rPr>
        <w:t>铺：</w:t>
      </w:r>
    </w:p>
    <w:p w:rsidR="008D2C59" w:rsidRPr="008D2C59" w:rsidRDefault="008D2C59" w:rsidP="008D2C5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的补充协议或租赁合同。</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lastRenderedPageBreak/>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w:t>
      </w:r>
      <w:proofErr w:type="gramStart"/>
      <w:r w:rsidRPr="008D2C59">
        <w:rPr>
          <w:rFonts w:ascii="仿宋" w:eastAsia="仿宋" w:hAnsi="仿宋" w:cs="宋体" w:hint="eastAsia"/>
          <w:color w:val="000000"/>
          <w:kern w:val="0"/>
          <w:sz w:val="24"/>
          <w:szCs w:val="24"/>
          <w:lang w:val="zh-CN"/>
        </w:rPr>
        <w:t>一</w:t>
      </w:r>
      <w:proofErr w:type="gramEnd"/>
      <w:r w:rsidRPr="008D2C59">
        <w:rPr>
          <w:rFonts w:ascii="仿宋" w:eastAsia="仿宋" w:hAnsi="仿宋" w:cs="宋体" w:hint="eastAsia"/>
          <w:color w:val="000000"/>
          <w:kern w:val="0"/>
          <w:sz w:val="24"/>
          <w:szCs w:val="24"/>
          <w:lang w:val="zh-CN"/>
        </w:rPr>
        <w:t>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8D2C59" w:rsidRPr="008D2C59" w:rsidRDefault="008D2C59" w:rsidP="008D2C5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（3）乙方逾期支付本合同或《物业服务合同》项下任何一期租金、租赁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物业服务费、税费或其他</w:t>
      </w:r>
      <w:proofErr w:type="gramStart"/>
      <w:r w:rsidRPr="008D2C59">
        <w:rPr>
          <w:rFonts w:ascii="仿宋" w:eastAsia="仿宋" w:hAnsi="仿宋" w:cs="Times New Roman" w:hint="eastAsia"/>
          <w:color w:val="000000"/>
          <w:sz w:val="24"/>
          <w:szCs w:val="24"/>
        </w:rPr>
        <w:t>费用且单次</w:t>
      </w:r>
      <w:proofErr w:type="gramEnd"/>
      <w:r w:rsidRPr="008D2C59">
        <w:rPr>
          <w:rFonts w:ascii="仿宋" w:eastAsia="仿宋" w:hAnsi="仿宋" w:cs="Times New Roman" w:hint="eastAsia"/>
          <w:color w:val="000000"/>
          <w:sz w:val="24"/>
          <w:szCs w:val="24"/>
        </w:rPr>
        <w:t>逾期超过7日的，或者在连续12个月内逾期支付前述任何款项累计达到3次的，或者在本合同项下租赁期限内逾期支付前述任何款项累计达到5次的；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w:t>
      </w:r>
      <w:proofErr w:type="gramStart"/>
      <w:r w:rsidRPr="008D2C59">
        <w:rPr>
          <w:rFonts w:ascii="仿宋" w:eastAsia="仿宋" w:hAnsi="仿宋" w:cs="Times New Roman" w:hint="eastAsia"/>
          <w:sz w:val="24"/>
          <w:szCs w:val="24"/>
        </w:rPr>
        <w:t>接收商铺超过</w:t>
      </w:r>
      <w:proofErr w:type="gramEnd"/>
      <w:r w:rsidRPr="008D2C59">
        <w:rPr>
          <w:rFonts w:ascii="仿宋" w:eastAsia="仿宋" w:hAnsi="仿宋" w:cs="Times New Roman" w:hint="eastAsia"/>
          <w:sz w:val="24"/>
          <w:szCs w:val="24"/>
        </w:rPr>
        <w:t>15日，或者</w:t>
      </w:r>
      <w:proofErr w:type="gramStart"/>
      <w:r w:rsidRPr="008D2C59">
        <w:rPr>
          <w:rFonts w:ascii="仿宋" w:eastAsia="仿宋" w:hAnsi="仿宋" w:cs="Times New Roman" w:hint="eastAsia"/>
          <w:sz w:val="24"/>
          <w:szCs w:val="24"/>
        </w:rPr>
        <w:t>接收商</w:t>
      </w:r>
      <w:proofErr w:type="gramEnd"/>
      <w:r w:rsidRPr="008D2C59">
        <w:rPr>
          <w:rFonts w:ascii="仿宋" w:eastAsia="仿宋" w:hAnsi="仿宋" w:cs="Times New Roman" w:hint="eastAsia"/>
          <w:sz w:val="24"/>
          <w:szCs w:val="24"/>
        </w:rPr>
        <w:t>铺后超过60日未进场装修，或者虽</w:t>
      </w:r>
      <w:r w:rsidRPr="008D2C59">
        <w:rPr>
          <w:rFonts w:ascii="仿宋" w:eastAsia="仿宋" w:hAnsi="仿宋" w:cs="Times New Roman" w:hint="eastAsia"/>
          <w:sz w:val="24"/>
          <w:szCs w:val="24"/>
        </w:rPr>
        <w:lastRenderedPageBreak/>
        <w:t>进场装修但未开展实质性装修工作，或者未能按期开业经营且迟延超过15日的；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w:t>
      </w:r>
      <w:proofErr w:type="gramStart"/>
      <w:r w:rsidRPr="008D2C59">
        <w:rPr>
          <w:rFonts w:ascii="仿宋" w:eastAsia="仿宋" w:hAnsi="仿宋" w:cs="Times New Roman" w:hint="eastAsia"/>
          <w:sz w:val="24"/>
          <w:szCs w:val="24"/>
        </w:rPr>
        <w:t>改变商铺结构</w:t>
      </w:r>
      <w:proofErr w:type="gramEnd"/>
      <w:r w:rsidRPr="008D2C59">
        <w:rPr>
          <w:rFonts w:ascii="仿宋" w:eastAsia="仿宋" w:hAnsi="仿宋" w:cs="Times New Roman" w:hint="eastAsia"/>
          <w:sz w:val="24"/>
          <w:szCs w:val="24"/>
        </w:rPr>
        <w:t>或有</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铺的其他行为的；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、出借或以其他任何方式交付给第三方使用，或者擅自将商铺全部或部分转让、委托他人经营或与他人合作经营</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w:t>
      </w:r>
      <w:proofErr w:type="gramStart"/>
      <w:r w:rsidRPr="008D2C59">
        <w:rPr>
          <w:rFonts w:ascii="仿宋" w:eastAsia="仿宋" w:hAnsi="仿宋" w:cs="Times New Roman" w:hint="eastAsia"/>
          <w:color w:val="000000"/>
          <w:sz w:val="24"/>
          <w:szCs w:val="24"/>
        </w:rPr>
        <w:t>利用商</w:t>
      </w:r>
      <w:proofErr w:type="gramEnd"/>
      <w:r w:rsidRPr="008D2C59">
        <w:rPr>
          <w:rFonts w:ascii="仿宋" w:eastAsia="仿宋" w:hAnsi="仿宋" w:cs="Times New Roman" w:hint="eastAsia"/>
          <w:color w:val="000000"/>
          <w:sz w:val="24"/>
          <w:szCs w:val="24"/>
        </w:rPr>
        <w:t>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公共利益或者他人利益的；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w:t>
      </w:r>
      <w:proofErr w:type="gramStart"/>
      <w:r w:rsidRPr="008D2C59">
        <w:rPr>
          <w:rFonts w:ascii="仿宋" w:eastAsia="仿宋" w:hAnsi="仿宋" w:cs="Times New Roman" w:hint="eastAsia"/>
          <w:color w:val="000000"/>
          <w:sz w:val="24"/>
          <w:szCs w:val="24"/>
        </w:rPr>
        <w:t>致使商</w:t>
      </w:r>
      <w:proofErr w:type="gramEnd"/>
      <w:r w:rsidRPr="008D2C59">
        <w:rPr>
          <w:rFonts w:ascii="仿宋" w:eastAsia="仿宋" w:hAnsi="仿宋" w:cs="Times New Roman" w:hint="eastAsia"/>
          <w:color w:val="000000"/>
          <w:sz w:val="24"/>
          <w:szCs w:val="24"/>
        </w:rPr>
        <w:t>铺或设施设备严重损坏的；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w:t>
      </w:r>
      <w:proofErr w:type="gramStart"/>
      <w:r w:rsidRPr="008D2C59">
        <w:rPr>
          <w:rFonts w:ascii="仿宋" w:eastAsia="仿宋" w:hAnsi="仿宋" w:cs="Times New Roman" w:hint="eastAsia"/>
          <w:color w:val="000000"/>
          <w:sz w:val="24"/>
          <w:szCs w:val="24"/>
        </w:rPr>
        <w:t>使用商铺从事</w:t>
      </w:r>
      <w:proofErr w:type="gramEnd"/>
      <w:r w:rsidRPr="008D2C59">
        <w:rPr>
          <w:rFonts w:ascii="仿宋" w:eastAsia="仿宋" w:hAnsi="仿宋" w:cs="Times New Roman" w:hint="eastAsia"/>
          <w:color w:val="000000"/>
          <w:sz w:val="24"/>
          <w:szCs w:val="24"/>
        </w:rPr>
        <w:t>餐饮经营，销售有害食品或者发生食品安全事故的；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乙方商铺发生</w:t>
      </w:r>
      <w:proofErr w:type="gramEnd"/>
      <w:r w:rsidRPr="008D2C59">
        <w:rPr>
          <w:rFonts w:ascii="仿宋" w:eastAsia="仿宋" w:hAnsi="仿宋" w:cs="Times New Roman" w:hint="eastAsia"/>
          <w:color w:val="000000"/>
          <w:sz w:val="24"/>
          <w:szCs w:val="24"/>
        </w:rPr>
        <w:t>消防安全事故或安全生产责任事故，造成人身损害或财产损失的；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本合同或《物业服务合同》的规定，给甲方或其他商户造成重大损失（包括但不限于财产损失、商誉损失）的；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对甲方及物业服务企业</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（19）乙方发生本合同或《物业服务合同》约定的其他根本违约情形的；</w:t>
      </w:r>
      <w:r w:rsidRPr="008D2C59" w:rsidDel="007A52E1">
        <w:rPr>
          <w:rFonts w:ascii="仿宋" w:eastAsia="仿宋" w:hAnsi="仿宋" w:cs="Times New Roman" w:hint="eastAsia"/>
          <w:sz w:val="24"/>
          <w:szCs w:val="24"/>
        </w:rPr>
        <w:t xml:space="preserve"> </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（20）乙方违反法律法规、本合同或《物业服务合同》的规定，经甲方书面通知要求纠正，而未能在收到该通知之日起15日内纠正的。</w:t>
      </w:r>
    </w:p>
    <w:p w:rsidR="008D2C59" w:rsidRPr="008D2C59" w:rsidRDefault="008D2C59" w:rsidP="008D2C59">
      <w:pPr>
        <w:spacing w:line="360" w:lineRule="auto"/>
        <w:rPr>
          <w:rFonts w:ascii="仿宋" w:eastAsia="仿宋" w:hAnsi="仿宋" w:cs="Times New Roman"/>
          <w:color w:val="000000"/>
          <w:sz w:val="24"/>
          <w:szCs w:val="24"/>
        </w:rPr>
      </w:pPr>
      <w:bookmarkStart w:id="0" w:name="_Toc313291941"/>
      <w:bookmarkStart w:id="1" w:name="_Toc347143008"/>
      <w:bookmarkStart w:id="2" w:name="_Toc306886433"/>
      <w:bookmarkStart w:id="3" w:name="_Toc306698213"/>
      <w:bookmarkStart w:id="4" w:name="_Toc306973984"/>
      <w:bookmarkStart w:id="5"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w:t>
      </w:r>
      <w:proofErr w:type="gramStart"/>
      <w:r w:rsidRPr="008D2C59">
        <w:rPr>
          <w:rFonts w:ascii="仿宋" w:eastAsia="仿宋" w:hAnsi="仿宋" w:cs="Times New Roman"/>
          <w:color w:val="000000"/>
          <w:sz w:val="24"/>
          <w:szCs w:val="24"/>
        </w:rPr>
        <w:t>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proofErr w:type="gramEnd"/>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0"/>
      <w:bookmarkEnd w:id="1"/>
      <w:bookmarkEnd w:id="2"/>
      <w:bookmarkEnd w:id="3"/>
      <w:bookmarkEnd w:id="4"/>
      <w:bookmarkEnd w:id="5"/>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6" w:name="_Toc306698214"/>
      <w:bookmarkStart w:id="7" w:name="_Toc306886434"/>
      <w:bookmarkStart w:id="8" w:name="_Toc318467163"/>
      <w:bookmarkStart w:id="9" w:name="_Toc313291942"/>
      <w:bookmarkStart w:id="10" w:name="_Toc347143010"/>
      <w:bookmarkStart w:id="11" w:name="_Toc306973985"/>
      <w:r w:rsidRPr="008D2C59">
        <w:rPr>
          <w:rFonts w:ascii="仿宋" w:eastAsia="仿宋" w:hAnsi="仿宋" w:cs="Times New Roman" w:hint="eastAsia"/>
          <w:color w:val="000000"/>
          <w:sz w:val="24"/>
          <w:szCs w:val="24"/>
        </w:rPr>
        <w:lastRenderedPageBreak/>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6"/>
      <w:bookmarkEnd w:id="7"/>
      <w:bookmarkEnd w:id="8"/>
      <w:bookmarkEnd w:id="9"/>
      <w:bookmarkEnd w:id="10"/>
      <w:bookmarkEnd w:id="11"/>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12" w:name="_Toc313291943"/>
      <w:bookmarkStart w:id="13" w:name="_Toc306973986"/>
      <w:bookmarkStart w:id="14" w:name="_Toc306698215"/>
      <w:bookmarkStart w:id="15" w:name="_Toc306886435"/>
      <w:bookmarkStart w:id="16" w:name="_Toc318467165"/>
      <w:bookmarkStart w:id="17"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任何物品搬离。</w:t>
      </w:r>
      <w:bookmarkEnd w:id="12"/>
      <w:bookmarkEnd w:id="13"/>
      <w:bookmarkEnd w:id="14"/>
      <w:bookmarkEnd w:id="15"/>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6"/>
      <w:bookmarkEnd w:id="17"/>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w:t>
      </w:r>
      <w:proofErr w:type="gramStart"/>
      <w:r w:rsidRPr="008D2C59">
        <w:rPr>
          <w:rFonts w:ascii="仿宋" w:eastAsia="仿宋" w:hAnsi="仿宋" w:cs="Times New Roman" w:hint="eastAsia"/>
          <w:color w:val="000000"/>
          <w:sz w:val="24"/>
          <w:szCs w:val="24"/>
        </w:rPr>
        <w:t>乙方月单位</w:t>
      </w:r>
      <w:proofErr w:type="gramEnd"/>
      <w:r w:rsidRPr="008D2C59">
        <w:rPr>
          <w:rFonts w:ascii="仿宋" w:eastAsia="仿宋" w:hAnsi="仿宋" w:cs="Times New Roman" w:hint="eastAsia"/>
          <w:color w:val="000000"/>
          <w:sz w:val="24"/>
          <w:szCs w:val="24"/>
        </w:rPr>
        <w:t>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w:t>
      </w:r>
      <w:proofErr w:type="gramStart"/>
      <w:r w:rsidRPr="008D2C59">
        <w:rPr>
          <w:rFonts w:ascii="仿宋" w:eastAsia="仿宋" w:hAnsi="仿宋" w:cs="Times New Roman" w:hint="eastAsia"/>
          <w:color w:val="000000"/>
          <w:sz w:val="24"/>
          <w:szCs w:val="24"/>
        </w:rPr>
        <w:t>月单位</w:t>
      </w:r>
      <w:proofErr w:type="gramEnd"/>
      <w:r w:rsidRPr="008D2C59">
        <w:rPr>
          <w:rFonts w:ascii="仿宋" w:eastAsia="仿宋" w:hAnsi="仿宋" w:cs="Times New Roman" w:hint="eastAsia"/>
          <w:color w:val="000000"/>
          <w:sz w:val="24"/>
          <w:szCs w:val="24"/>
        </w:rPr>
        <w:t>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铺的位置或提前终止或解除本合同，且甲方无须承担任何违约责任或损害赔偿责任。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甲方书面同意。发生此等情形的，</w:t>
      </w:r>
      <w:r w:rsidRPr="008D2C59">
        <w:rPr>
          <w:rFonts w:ascii="仿宋" w:eastAsia="仿宋" w:hAnsi="仿宋" w:cs="Times New Roman" w:hint="eastAsia"/>
          <w:color w:val="000000"/>
          <w:sz w:val="24"/>
          <w:szCs w:val="24"/>
        </w:rPr>
        <w:t>甲方有权拒不同意并要求乙方继续履行本合同，亦有权没收租赁保证金并要求乙方承担违约责任。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w:t>
      </w:r>
      <w:proofErr w:type="gramStart"/>
      <w:r w:rsidRPr="008D2C59">
        <w:rPr>
          <w:rFonts w:ascii="仿宋" w:eastAsia="仿宋" w:hAnsi="仿宋" w:cs="宋体" w:hint="eastAsia"/>
          <w:color w:val="000000"/>
          <w:kern w:val="0"/>
          <w:sz w:val="24"/>
          <w:szCs w:val="24"/>
          <w:lang w:val="zh-CN"/>
        </w:rPr>
        <w:t>方现场</w:t>
      </w:r>
      <w:proofErr w:type="gramEnd"/>
      <w:r w:rsidRPr="008D2C59">
        <w:rPr>
          <w:rFonts w:ascii="仿宋" w:eastAsia="仿宋" w:hAnsi="仿宋" w:cs="宋体" w:hint="eastAsia"/>
          <w:color w:val="000000"/>
          <w:kern w:val="0"/>
          <w:sz w:val="24"/>
          <w:szCs w:val="24"/>
          <w:lang w:val="zh-CN"/>
        </w:rPr>
        <w:t>展示和介绍该商铺及附属设施设备的相关情况。若前述现场展示和介绍安排在营业时间内的，乙方应予以配合，且乙方应允许意向承租人详细了解和查看。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 xml:space="preserve">条 </w:t>
      </w:r>
      <w:proofErr w:type="gramStart"/>
      <w:r w:rsidRPr="008D2C59">
        <w:rPr>
          <w:rFonts w:ascii="仿宋" w:eastAsia="仿宋" w:hAnsi="仿宋" w:cs="Times New Roman" w:hint="eastAsia"/>
          <w:b/>
          <w:sz w:val="24"/>
          <w:szCs w:val="24"/>
        </w:rPr>
        <w:t>返还商</w:t>
      </w:r>
      <w:proofErr w:type="gramEnd"/>
      <w:r w:rsidRPr="008D2C59">
        <w:rPr>
          <w:rFonts w:ascii="仿宋" w:eastAsia="仿宋" w:hAnsi="仿宋" w:cs="Times New Roman" w:hint="eastAsia"/>
          <w:b/>
          <w:sz w:val="24"/>
          <w:szCs w:val="24"/>
        </w:rPr>
        <w:t>铺</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若租期届满，或者本合同无论因其他何种原因终止或解除的，乙方应在终止或解除当日将商铺恢复原状并返还给甲方。双方在交接时</w:t>
      </w:r>
      <w:proofErr w:type="gramStart"/>
      <w:r w:rsidRPr="008D2C59">
        <w:rPr>
          <w:rFonts w:ascii="仿宋" w:eastAsia="仿宋" w:hAnsi="仿宋" w:cs="Times New Roman" w:hint="eastAsia"/>
          <w:color w:val="000000"/>
          <w:sz w:val="24"/>
          <w:szCs w:val="24"/>
          <w:lang w:val="zh-CN"/>
        </w:rPr>
        <w:t>应对商</w:t>
      </w:r>
      <w:proofErr w:type="gramEnd"/>
      <w:r w:rsidRPr="008D2C59">
        <w:rPr>
          <w:rFonts w:ascii="仿宋" w:eastAsia="仿宋" w:hAnsi="仿宋" w:cs="Times New Roman" w:hint="eastAsia"/>
          <w:color w:val="000000"/>
          <w:sz w:val="24"/>
          <w:szCs w:val="24"/>
          <w:lang w:val="zh-CN"/>
        </w:rPr>
        <w:t>铺现状和设施设备情况列表说明并签收确认。</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w:t>
      </w:r>
      <w:proofErr w:type="gramStart"/>
      <w:r w:rsidRPr="008D2C59">
        <w:rPr>
          <w:rFonts w:ascii="仿宋" w:eastAsia="仿宋" w:hAnsi="仿宋" w:cs="Times New Roman" w:hint="eastAsia"/>
          <w:color w:val="000000"/>
          <w:sz w:val="24"/>
          <w:szCs w:val="24"/>
          <w:lang w:val="zh-CN"/>
        </w:rPr>
        <w:t>确保商</w:t>
      </w:r>
      <w:proofErr w:type="gramEnd"/>
      <w:r w:rsidRPr="008D2C59">
        <w:rPr>
          <w:rFonts w:ascii="仿宋" w:eastAsia="仿宋" w:hAnsi="仿宋" w:cs="Times New Roman" w:hint="eastAsia"/>
          <w:color w:val="000000"/>
          <w:sz w:val="24"/>
          <w:szCs w:val="24"/>
          <w:lang w:val="zh-CN"/>
        </w:rPr>
        <w:t>铺适于验收交接状态，并承担相应所有费用；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lastRenderedPageBreak/>
        <w:t>（4）除甲方书面同意外，乙方应将商铺恢复原状，即交还的</w:t>
      </w:r>
      <w:proofErr w:type="gramStart"/>
      <w:r w:rsidRPr="008D2C59">
        <w:rPr>
          <w:rFonts w:ascii="仿宋" w:eastAsia="仿宋" w:hAnsi="仿宋" w:cs="Times New Roman" w:hint="eastAsia"/>
          <w:color w:val="000000"/>
          <w:sz w:val="24"/>
          <w:szCs w:val="24"/>
          <w:lang w:val="zh-CN"/>
        </w:rPr>
        <w:t>商铺应达到</w:t>
      </w:r>
      <w:proofErr w:type="gramEnd"/>
      <w:r w:rsidRPr="008D2C59">
        <w:rPr>
          <w:rFonts w:ascii="仿宋" w:eastAsia="仿宋" w:hAnsi="仿宋" w:cs="Times New Roman" w:hint="eastAsia"/>
          <w:color w:val="000000"/>
          <w:sz w:val="24"/>
          <w:szCs w:val="24"/>
          <w:lang w:val="zh-CN"/>
        </w:rPr>
        <w:t>甲乙双方按照本合同约定</w:t>
      </w:r>
      <w:proofErr w:type="gramStart"/>
      <w:r w:rsidRPr="008D2C59">
        <w:rPr>
          <w:rFonts w:ascii="仿宋" w:eastAsia="仿宋" w:hAnsi="仿宋" w:cs="Times New Roman" w:hint="eastAsia"/>
          <w:color w:val="000000"/>
          <w:sz w:val="24"/>
          <w:szCs w:val="24"/>
          <w:lang w:val="zh-CN"/>
        </w:rPr>
        <w:t>交付商</w:t>
      </w:r>
      <w:proofErr w:type="gramEnd"/>
      <w:r w:rsidRPr="008D2C59">
        <w:rPr>
          <w:rFonts w:ascii="仿宋" w:eastAsia="仿宋" w:hAnsi="仿宋" w:cs="Times New Roman" w:hint="eastAsia"/>
          <w:color w:val="000000"/>
          <w:sz w:val="24"/>
          <w:szCs w:val="24"/>
          <w:lang w:val="zh-CN"/>
        </w:rPr>
        <w:t>铺时的原状（自然磨损除外）。</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或附属设施设备毁损的，乙方须进行维修使其恢复原状或就毁损部分向甲方进行赔偿；</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或设施无法恢复至完好，乙方应于合同终止后的十个日历</w:t>
      </w:r>
      <w:proofErr w:type="gramStart"/>
      <w:r w:rsidRPr="008D2C59">
        <w:rPr>
          <w:rFonts w:ascii="仿宋" w:eastAsia="仿宋" w:hAnsi="仿宋" w:cs="Times New Roman" w:hint="eastAsia"/>
          <w:color w:val="000000"/>
          <w:sz w:val="24"/>
          <w:szCs w:val="24"/>
          <w:lang w:val="zh-CN"/>
        </w:rPr>
        <w:t>日内与</w:t>
      </w:r>
      <w:proofErr w:type="gramEnd"/>
      <w:r w:rsidRPr="008D2C59">
        <w:rPr>
          <w:rFonts w:ascii="仿宋" w:eastAsia="仿宋" w:hAnsi="仿宋" w:cs="Times New Roman" w:hint="eastAsia"/>
          <w:color w:val="000000"/>
          <w:sz w:val="24"/>
          <w:szCs w:val="24"/>
          <w:lang w:val="zh-CN"/>
        </w:rPr>
        <w:t>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甲方有权向乙方另行主张。</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w:t>
      </w:r>
      <w:proofErr w:type="gramStart"/>
      <w:r w:rsidRPr="008D2C59">
        <w:rPr>
          <w:rFonts w:ascii="仿宋" w:eastAsia="仿宋" w:hAnsi="仿宋" w:cs="Times New Roman" w:hint="eastAsia"/>
          <w:color w:val="000000"/>
          <w:sz w:val="24"/>
          <w:szCs w:val="24"/>
          <w:lang w:val="zh-CN"/>
        </w:rPr>
        <w:t>保留商铺无法</w:t>
      </w:r>
      <w:proofErr w:type="gramEnd"/>
      <w:r w:rsidRPr="008D2C59">
        <w:rPr>
          <w:rFonts w:ascii="仿宋" w:eastAsia="仿宋" w:hAnsi="仿宋" w:cs="Times New Roman" w:hint="eastAsia"/>
          <w:color w:val="000000"/>
          <w:sz w:val="24"/>
          <w:szCs w:val="24"/>
          <w:lang w:val="zh-CN"/>
        </w:rPr>
        <w:t>剥离或剥离</w:t>
      </w:r>
      <w:proofErr w:type="gramStart"/>
      <w:r w:rsidRPr="008D2C59">
        <w:rPr>
          <w:rFonts w:ascii="仿宋" w:eastAsia="仿宋" w:hAnsi="仿宋" w:cs="Times New Roman" w:hint="eastAsia"/>
          <w:color w:val="000000"/>
          <w:sz w:val="24"/>
          <w:szCs w:val="24"/>
          <w:lang w:val="zh-CN"/>
        </w:rPr>
        <w:t>后损害</w:t>
      </w:r>
      <w:proofErr w:type="gramEnd"/>
      <w:r w:rsidRPr="008D2C59">
        <w:rPr>
          <w:rFonts w:ascii="仿宋" w:eastAsia="仿宋" w:hAnsi="仿宋" w:cs="Times New Roman" w:hint="eastAsia"/>
          <w:color w:val="000000"/>
          <w:sz w:val="24"/>
          <w:szCs w:val="24"/>
          <w:lang w:val="zh-CN"/>
        </w:rPr>
        <w:t>其价值的装潢、装修或其他附属设施的，乙方不得进行剥离、取回或毁损，甲方无需给予任何形式的补偿。如乙方仍然剥离或取回</w:t>
      </w:r>
      <w:proofErr w:type="gramStart"/>
      <w:r w:rsidRPr="008D2C59">
        <w:rPr>
          <w:rFonts w:ascii="仿宋" w:eastAsia="仿宋" w:hAnsi="仿宋" w:cs="Times New Roman" w:hint="eastAsia"/>
          <w:color w:val="000000"/>
          <w:sz w:val="24"/>
          <w:szCs w:val="24"/>
          <w:lang w:val="zh-CN"/>
        </w:rPr>
        <w:t>造成商</w:t>
      </w:r>
      <w:proofErr w:type="gramEnd"/>
      <w:r w:rsidRPr="008D2C59">
        <w:rPr>
          <w:rFonts w:ascii="仿宋" w:eastAsia="仿宋" w:hAnsi="仿宋" w:cs="Times New Roman" w:hint="eastAsia"/>
          <w:color w:val="000000"/>
          <w:sz w:val="24"/>
          <w:szCs w:val="24"/>
          <w:lang w:val="zh-CN"/>
        </w:rPr>
        <w:t>铺受损的，应赔偿甲方所遭受的损失。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w:t>
      </w:r>
      <w:proofErr w:type="gramStart"/>
      <w:r w:rsidRPr="008D2C59">
        <w:rPr>
          <w:rFonts w:ascii="仿宋" w:eastAsia="仿宋" w:hAnsi="仿宋" w:cs="Times New Roman" w:hint="eastAsia"/>
          <w:color w:val="000000"/>
          <w:sz w:val="24"/>
          <w:szCs w:val="24"/>
          <w:lang w:val="zh-CN"/>
        </w:rPr>
        <w:t>返还商</w:t>
      </w:r>
      <w:proofErr w:type="gramEnd"/>
      <w:r w:rsidRPr="008D2C59">
        <w:rPr>
          <w:rFonts w:ascii="仿宋" w:eastAsia="仿宋" w:hAnsi="仿宋" w:cs="Times New Roman" w:hint="eastAsia"/>
          <w:color w:val="000000"/>
          <w:sz w:val="24"/>
          <w:szCs w:val="24"/>
          <w:lang w:val="zh-CN"/>
        </w:rPr>
        <w:t>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w:t>
      </w:r>
      <w:proofErr w:type="gramStart"/>
      <w:r w:rsidRPr="008D2C59">
        <w:rPr>
          <w:rFonts w:ascii="仿宋" w:eastAsia="仿宋" w:hAnsi="仿宋" w:cs="Times New Roman" w:hint="eastAsia"/>
          <w:color w:val="000000"/>
          <w:sz w:val="24"/>
          <w:szCs w:val="24"/>
          <w:lang w:val="zh-CN"/>
        </w:rPr>
        <w:t>后损害商铺价值</w:t>
      </w:r>
      <w:proofErr w:type="gramEnd"/>
      <w:r w:rsidRPr="008D2C59">
        <w:rPr>
          <w:rFonts w:ascii="仿宋" w:eastAsia="仿宋" w:hAnsi="仿宋" w:cs="Times New Roman" w:hint="eastAsia"/>
          <w:color w:val="000000"/>
          <w:sz w:val="24"/>
          <w:szCs w:val="24"/>
          <w:lang w:val="zh-CN"/>
        </w:rPr>
        <w:t>的物资及装潢，甲方可自行处置且无需给予乙方任何赔偿或补偿，甲方为恢复原状而产生的费用或损失由乙方承担。</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w:t>
      </w:r>
      <w:proofErr w:type="gramStart"/>
      <w:r w:rsidRPr="008D2C59">
        <w:rPr>
          <w:rFonts w:ascii="仿宋" w:eastAsia="仿宋" w:hAnsi="仿宋" w:cs="Times New Roman" w:hint="eastAsia"/>
          <w:color w:val="000000"/>
          <w:sz w:val="24"/>
          <w:szCs w:val="24"/>
          <w:lang w:val="zh-CN"/>
        </w:rPr>
        <w:t>商铺并按照</w:t>
      </w:r>
      <w:proofErr w:type="gramEnd"/>
      <w:r w:rsidRPr="008D2C59">
        <w:rPr>
          <w:rFonts w:ascii="仿宋" w:eastAsia="仿宋" w:hAnsi="仿宋" w:cs="Times New Roman" w:hint="eastAsia"/>
          <w:color w:val="000000"/>
          <w:sz w:val="24"/>
          <w:szCs w:val="24"/>
          <w:lang w:val="zh-CN"/>
        </w:rPr>
        <w:t>合理的方式予以保存。由此产生的一切费用，包括但不限于见证费、公证费、摄影费、搬运费、仓储费、商铺损害赔偿费用、租金损失（按照该</w:t>
      </w:r>
      <w:proofErr w:type="gramStart"/>
      <w:r w:rsidRPr="008D2C59">
        <w:rPr>
          <w:rFonts w:ascii="仿宋" w:eastAsia="仿宋" w:hAnsi="仿宋" w:cs="Times New Roman" w:hint="eastAsia"/>
          <w:color w:val="000000"/>
          <w:sz w:val="24"/>
          <w:szCs w:val="24"/>
          <w:lang w:val="zh-CN"/>
        </w:rPr>
        <w:t>商铺本合同</w:t>
      </w:r>
      <w:proofErr w:type="gramEnd"/>
      <w:r w:rsidRPr="008D2C59">
        <w:rPr>
          <w:rFonts w:ascii="仿宋" w:eastAsia="仿宋" w:hAnsi="仿宋" w:cs="Times New Roman" w:hint="eastAsia"/>
          <w:color w:val="000000"/>
          <w:sz w:val="24"/>
          <w:szCs w:val="24"/>
          <w:lang w:val="zh-CN"/>
        </w:rPr>
        <w:t>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w:t>
      </w:r>
      <w:r w:rsidRPr="008D2C59">
        <w:rPr>
          <w:rFonts w:ascii="仿宋" w:eastAsia="仿宋" w:hAnsi="仿宋" w:cs="Times New Roman" w:hint="eastAsia"/>
          <w:color w:val="000000"/>
          <w:sz w:val="24"/>
          <w:szCs w:val="24"/>
        </w:rPr>
        <w:lastRenderedPageBreak/>
        <w:t>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w:t>
      </w:r>
      <w:proofErr w:type="gramStart"/>
      <w:r w:rsidRPr="008D2C59">
        <w:rPr>
          <w:rFonts w:ascii="仿宋" w:eastAsia="仿宋" w:hAnsi="仿宋" w:cs="Times New Roman" w:hint="eastAsia"/>
          <w:color w:val="000000"/>
          <w:sz w:val="24"/>
          <w:szCs w:val="24"/>
          <w:lang w:val="zh-CN"/>
        </w:rPr>
        <w:t>交还商</w:t>
      </w:r>
      <w:proofErr w:type="gramEnd"/>
      <w:r w:rsidRPr="008D2C59">
        <w:rPr>
          <w:rFonts w:ascii="仿宋" w:eastAsia="仿宋" w:hAnsi="仿宋" w:cs="Times New Roman" w:hint="eastAsia"/>
          <w:color w:val="000000"/>
          <w:sz w:val="24"/>
          <w:szCs w:val="24"/>
          <w:lang w:val="zh-CN"/>
        </w:rPr>
        <w:t>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w:t>
      </w:r>
      <w:proofErr w:type="gramStart"/>
      <w:r w:rsidRPr="008D2C59">
        <w:rPr>
          <w:rFonts w:ascii="仿宋" w:eastAsia="仿宋" w:hAnsi="仿宋" w:cs="Times New Roman" w:hint="eastAsia"/>
          <w:color w:val="000000"/>
          <w:sz w:val="24"/>
          <w:szCs w:val="24"/>
          <w:lang w:val="zh-CN"/>
        </w:rPr>
        <w:t>更换商</w:t>
      </w:r>
      <w:proofErr w:type="gramEnd"/>
      <w:r w:rsidRPr="008D2C59">
        <w:rPr>
          <w:rFonts w:ascii="仿宋" w:eastAsia="仿宋" w:hAnsi="仿宋" w:cs="Times New Roman" w:hint="eastAsia"/>
          <w:color w:val="000000"/>
          <w:sz w:val="24"/>
          <w:szCs w:val="24"/>
          <w:lang w:val="zh-CN"/>
        </w:rPr>
        <w:t>铺及设施设备的门锁或密钥，且甲方有权自行决定是否留置其中的任何物品用于清偿乙方所欠的任何款项。</w:t>
      </w:r>
      <w:r w:rsidRPr="008D2C59">
        <w:rPr>
          <w:rFonts w:ascii="仿宋" w:eastAsia="仿宋" w:hAnsi="仿宋" w:cs="Times New Roman" w:hint="eastAsia"/>
          <w:color w:val="000000"/>
          <w:sz w:val="24"/>
          <w:szCs w:val="24"/>
        </w:rPr>
        <w:t>乙方对此没有异议，也不得向甲方主张任何赔偿</w:t>
      </w:r>
      <w:r w:rsidRPr="008D2C59">
        <w:rPr>
          <w:rFonts w:ascii="仿宋" w:eastAsia="仿宋" w:hAnsi="仿宋" w:cs="Times New Roman" w:hint="eastAsia"/>
          <w:color w:val="000000"/>
          <w:sz w:val="24"/>
          <w:szCs w:val="24"/>
          <w:lang w:val="zh-CN"/>
        </w:rPr>
        <w:t>。</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w:t>
      </w:r>
      <w:proofErr w:type="gramStart"/>
      <w:r w:rsidRPr="008D2C59">
        <w:rPr>
          <w:rFonts w:ascii="仿宋" w:eastAsia="仿宋" w:hAnsi="仿宋" w:cs="Times New Roman" w:hint="eastAsia"/>
          <w:color w:val="000000"/>
          <w:sz w:val="24"/>
          <w:szCs w:val="24"/>
          <w:lang w:val="zh-CN"/>
        </w:rPr>
        <w:t>占用商</w:t>
      </w:r>
      <w:proofErr w:type="gramEnd"/>
      <w:r w:rsidRPr="008D2C59">
        <w:rPr>
          <w:rFonts w:ascii="仿宋" w:eastAsia="仿宋" w:hAnsi="仿宋" w:cs="Times New Roman" w:hint="eastAsia"/>
          <w:color w:val="000000"/>
          <w:sz w:val="24"/>
          <w:szCs w:val="24"/>
          <w:lang w:val="zh-CN"/>
        </w:rPr>
        <w:t>铺的，其占用不能视为合同延期或合同续订。但在占用期间，乙方应按日支付相当于</w:t>
      </w:r>
      <w:bookmarkStart w:id="18" w:name="OLE_LINK3"/>
      <w:bookmarkStart w:id="19" w:name="OLE_LINK5"/>
      <w:r w:rsidRPr="008D2C59">
        <w:rPr>
          <w:rFonts w:ascii="仿宋" w:eastAsia="仿宋" w:hAnsi="仿宋" w:cs="Times New Roman" w:hint="eastAsia"/>
          <w:color w:val="000000"/>
          <w:sz w:val="24"/>
          <w:szCs w:val="24"/>
          <w:lang w:val="zh-CN"/>
        </w:rPr>
        <w:t>本合同终止或解除前一天适用的日租金</w:t>
      </w:r>
      <w:bookmarkEnd w:id="18"/>
      <w:bookmarkEnd w:id="19"/>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8D2C59" w:rsidRPr="008D2C59" w:rsidRDefault="008D2C59" w:rsidP="008D2C59">
      <w:pPr>
        <w:spacing w:line="360" w:lineRule="auto"/>
        <w:ind w:firstLine="480"/>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w:t>
      </w:r>
      <w:r w:rsidRPr="008D2C59">
        <w:rPr>
          <w:rFonts w:ascii="仿宋" w:eastAsia="仿宋" w:hAnsi="仿宋" w:cs="楷体_GB2312"/>
          <w:color w:val="000000"/>
          <w:kern w:val="0"/>
          <w:sz w:val="24"/>
          <w:szCs w:val="24"/>
          <w:lang w:val="zh-CN"/>
        </w:rPr>
        <w:lastRenderedPageBreak/>
        <w:t>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.2乙方逾期支付本合同及《物业服务合同》项下的租金、租赁保证金、物业服务费及其他费用的，每逾期一日，甲方有权要求</w:t>
      </w:r>
      <w:proofErr w:type="gramStart"/>
      <w:r w:rsidRPr="008D2C59">
        <w:rPr>
          <w:rFonts w:ascii="仿宋" w:eastAsia="仿宋" w:hAnsi="仿宋" w:cs="Times New Roman" w:hint="eastAsia"/>
          <w:color w:val="000000"/>
          <w:sz w:val="24"/>
          <w:szCs w:val="24"/>
        </w:rPr>
        <w:t>乙方按欠付款</w:t>
      </w:r>
      <w:proofErr w:type="gramEnd"/>
      <w:r w:rsidRPr="008D2C59">
        <w:rPr>
          <w:rFonts w:ascii="仿宋" w:eastAsia="仿宋" w:hAnsi="仿宋" w:cs="Times New Roman" w:hint="eastAsia"/>
          <w:color w:val="000000"/>
          <w:sz w:val="24"/>
          <w:szCs w:val="24"/>
        </w:rPr>
        <w:t>项万分之五的标准向甲方或物业服务企业（视具体收款人而定）支付违约金。</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或本合同项下租赁保证金的3倍（以较高者为准）作为违约金。甲方还有权要求乙方赔偿甲方所遭受的一切损失（包括但不限于甲方重新招租期间所发生的租金损失和其他损失及相关费用）。</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8D2C59" w:rsidRPr="008D2C59" w:rsidRDefault="008D2C59" w:rsidP="008D2C5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.6对于甲方和物业服务企业因向乙方催付租金及其他费用或行使本合同项下其他任何权利而引起的所有费用开支（包括但不限于重新接驳供应设施的费用、诉讼费、仲裁费、律师费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等），甲方和物业服务企业有权要求乙方承担。</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bookmarkStart w:id="20" w:name="_Toc347143054"/>
      <w:bookmarkStart w:id="21" w:name="_Toc318467205"/>
      <w:bookmarkStart w:id="22"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w:t>
      </w:r>
      <w:proofErr w:type="gramStart"/>
      <w:r w:rsidRPr="008D2C59">
        <w:rPr>
          <w:rFonts w:ascii="仿宋" w:eastAsia="仿宋" w:hAnsi="仿宋" w:cs="Times New Roman"/>
          <w:color w:val="000000"/>
          <w:sz w:val="24"/>
          <w:szCs w:val="24"/>
        </w:rPr>
        <w:t>不</w:t>
      </w:r>
      <w:proofErr w:type="gramEnd"/>
      <w:r w:rsidRPr="008D2C59">
        <w:rPr>
          <w:rFonts w:ascii="仿宋" w:eastAsia="仿宋" w:hAnsi="仿宋" w:cs="Times New Roman"/>
          <w:color w:val="000000"/>
          <w:sz w:val="24"/>
          <w:szCs w:val="24"/>
        </w:rPr>
        <w:t>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0"/>
      <w:bookmarkEnd w:id="21"/>
      <w:bookmarkEnd w:id="22"/>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8D2C59" w:rsidRPr="008D2C59" w:rsidRDefault="008D2C59" w:rsidP="008D2C5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或</w:t>
      </w:r>
      <w:r w:rsidRPr="008D2C59">
        <w:rPr>
          <w:rFonts w:ascii="仿宋" w:eastAsia="仿宋" w:hAnsi="仿宋" w:cs="Times New Roman" w:hint="eastAsia"/>
          <w:color w:val="000000"/>
          <w:sz w:val="24"/>
          <w:szCs w:val="24"/>
        </w:rPr>
        <w:t>物业服务企业</w:t>
      </w:r>
      <w:r w:rsidRPr="008D2C59">
        <w:rPr>
          <w:rFonts w:ascii="仿宋" w:eastAsia="仿宋" w:hAnsi="仿宋" w:cs="Times New Roman"/>
          <w:color w:val="000000"/>
          <w:sz w:val="24"/>
          <w:szCs w:val="24"/>
        </w:rPr>
        <w:t>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8D2C59" w:rsidRPr="008D2C59" w:rsidRDefault="008D2C59" w:rsidP="008D2C5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17.2若甲方员工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亲属）存在上述非法行为，甲方将采取适当措施保护双方利益。仅为此目的且无论本合同是否另设通知条款或者定有其他通知方式，</w:t>
      </w:r>
      <w:proofErr w:type="gramStart"/>
      <w:r w:rsidRPr="008D2C59">
        <w:rPr>
          <w:rFonts w:ascii="仿宋" w:eastAsia="仿宋" w:hAnsi="仿宋" w:cs="Times New Roman" w:hint="eastAsia"/>
          <w:color w:val="000000"/>
          <w:sz w:val="24"/>
          <w:szCs w:val="24"/>
        </w:rPr>
        <w:t>乙方均</w:t>
      </w:r>
      <w:proofErr w:type="gramEnd"/>
      <w:r w:rsidRPr="008D2C59">
        <w:rPr>
          <w:rFonts w:ascii="仿宋" w:eastAsia="仿宋" w:hAnsi="仿宋" w:cs="Times New Roman" w:hint="eastAsia"/>
          <w:color w:val="000000"/>
          <w:sz w:val="24"/>
          <w:szCs w:val="24"/>
        </w:rPr>
        <w:t>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8D2C59" w:rsidRPr="008D2C59" w:rsidRDefault="008D2C59" w:rsidP="008D2C59">
      <w:pPr>
        <w:spacing w:line="440" w:lineRule="exact"/>
        <w:ind w:leftChars="17" w:left="36"/>
        <w:rPr>
          <w:rFonts w:ascii="仿宋" w:eastAsia="仿宋" w:hAnsi="仿宋" w:cs="Times New Roman"/>
          <w:color w:val="000000"/>
          <w:sz w:val="24"/>
          <w:szCs w:val="24"/>
        </w:rPr>
      </w:pPr>
    </w:p>
    <w:p w:rsidR="008D2C59" w:rsidRPr="008D2C59" w:rsidRDefault="008D2C59" w:rsidP="008D2C5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bookmarkStart w:id="23" w:name="OLE_LINK4"/>
      <w:r w:rsidRPr="008D2C59">
        <w:rPr>
          <w:rFonts w:ascii="仿宋" w:eastAsia="仿宋" w:hAnsi="仿宋" w:cs="Times New Roman" w:hint="eastAsia"/>
          <w:b/>
          <w:color w:val="000000"/>
          <w:sz w:val="24"/>
          <w:szCs w:val="24"/>
        </w:rPr>
        <w:t xml:space="preserve">第二十条 </w:t>
      </w:r>
      <w:bookmarkEnd w:id="23"/>
      <w:r w:rsidRPr="008D2C59">
        <w:rPr>
          <w:rFonts w:ascii="仿宋" w:eastAsia="仿宋" w:hAnsi="仿宋" w:cs="Times New Roman" w:hint="eastAsia"/>
          <w:b/>
          <w:color w:val="000000"/>
          <w:sz w:val="24"/>
          <w:szCs w:val="24"/>
        </w:rPr>
        <w:t>适用法律和争议解决</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p>
    <w:p w:rsidR="008D2C59" w:rsidRPr="008D2C59" w:rsidRDefault="008D2C59" w:rsidP="008D2C5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第二十一条 其他</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甲方或</w:t>
      </w:r>
      <w:r w:rsidRPr="008D2C59">
        <w:rPr>
          <w:rFonts w:ascii="仿宋" w:eastAsia="仿宋" w:hAnsi="仿宋" w:cs="Times New Roman" w:hint="eastAsia"/>
          <w:color w:val="000000"/>
          <w:sz w:val="24"/>
          <w:szCs w:val="24"/>
        </w:rPr>
        <w:t>物业服务企业制定并公示的《装饰装修管理服务协议》</w:t>
      </w:r>
      <w:r w:rsidRPr="008D2C59">
        <w:rPr>
          <w:rFonts w:ascii="仿宋" w:eastAsia="仿宋" w:hAnsi="仿宋" w:cs="Times New Roman" w:hint="eastAsia"/>
          <w:sz w:val="24"/>
          <w:szCs w:val="24"/>
        </w:rPr>
        <w:t>《消防安全责任书》《餐饮安全责任书》</w:t>
      </w:r>
      <w:r w:rsidRPr="008D2C59">
        <w:rPr>
          <w:rFonts w:ascii="仿宋" w:eastAsia="仿宋" w:hAnsi="仿宋" w:cs="Times New Roman" w:hint="eastAsia"/>
          <w:color w:val="000000"/>
          <w:sz w:val="24"/>
          <w:szCs w:val="24"/>
        </w:rPr>
        <w:t>及其他管理制度对于本合同相关条款具有补充约定的效力，乙方应遵照执行。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w:t>
      </w:r>
      <w:proofErr w:type="gramStart"/>
      <w:r w:rsidRPr="008D2C59">
        <w:rPr>
          <w:rFonts w:ascii="仿宋" w:eastAsia="仿宋" w:hAnsi="仿宋" w:cs="Times New Roman" w:hint="eastAsia"/>
          <w:color w:val="000000"/>
          <w:sz w:val="24"/>
          <w:szCs w:val="24"/>
        </w:rPr>
        <w:t>作方便</w:t>
      </w:r>
      <w:proofErr w:type="gramEnd"/>
      <w:r w:rsidRPr="008D2C59">
        <w:rPr>
          <w:rFonts w:ascii="仿宋" w:eastAsia="仿宋" w:hAnsi="仿宋" w:cs="Times New Roman" w:hint="eastAsia"/>
          <w:color w:val="000000"/>
          <w:sz w:val="24"/>
          <w:szCs w:val="24"/>
        </w:rPr>
        <w:t>阅读和检索使用，对于合同条款不具有解释或限定作用。</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proofErr w:type="gramStart"/>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w:t>
      </w:r>
      <w:proofErr w:type="gramEnd"/>
      <w:r w:rsidRPr="008D2C59">
        <w:rPr>
          <w:rFonts w:ascii="仿宋" w:eastAsia="仿宋" w:hAnsi="仿宋" w:cs="Times New Roman" w:hint="eastAsia"/>
          <w:color w:val="000000"/>
          <w:sz w:val="24"/>
          <w:szCs w:val="24"/>
        </w:rPr>
        <w:t>城市政府主管部门所制的房屋租赁合同示范文本合同内容有冲突的，以本合同为准。</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附件1：双方证照、身份证、授权书及乙方资质证明等资料</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附件6：《</w:t>
      </w:r>
      <w:r w:rsidRPr="008D2C59">
        <w:rPr>
          <w:rFonts w:ascii="仿宋" w:eastAsia="仿宋" w:hAnsi="仿宋" w:cs="Times New Roman"/>
          <w:color w:val="000000"/>
          <w:sz w:val="24"/>
          <w:szCs w:val="24"/>
        </w:rPr>
        <w:t>物业服务合同</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8D2C59" w:rsidRPr="008D2C59" w:rsidRDefault="008D2C59" w:rsidP="008D2C5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以下无正文，为《商铺租赁合同》签署页：</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房开发有限公司（盖章）</w:t>
      </w:r>
      <w:r w:rsidRPr="008D2C59">
        <w:rPr>
          <w:rFonts w:ascii="仿宋" w:eastAsia="仿宋" w:hAnsi="仿宋" w:cs="Times New Roman" w:hint="eastAsia"/>
          <w:color w:val="000000"/>
          <w:sz w:val="24"/>
          <w:szCs w:val="24"/>
        </w:rPr>
        <w:t xml:space="preserve"> </w:t>
      </w:r>
    </w:p>
    <w:p w:rsidR="008D2C59" w:rsidRPr="008D2C59" w:rsidRDefault="008D2C59" w:rsidP="008D2C5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color w:val="000000"/>
          <w:sz w:val="24"/>
          <w:szCs w:val="24"/>
        </w:rPr>
      </w:pPr>
      <w:bookmarkStart w:id="24" w:name="OLE_LINK2"/>
      <w:bookmarkStart w:id="25" w:name="OLE_LINK1"/>
      <w:bookmarkEnd w:id="24"/>
      <w:bookmarkEnd w:id="25"/>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8D2C59" w:rsidRPr="008D2C59" w:rsidRDefault="008D2C59" w:rsidP="008D2C5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8D2C59" w:rsidRPr="008D2C59" w:rsidRDefault="008D2C59" w:rsidP="008D2C5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lastRenderedPageBreak/>
        <w:t>附件1：</w:t>
      </w:r>
      <w:r w:rsidRPr="008D2C59">
        <w:rPr>
          <w:rFonts w:ascii="仿宋" w:eastAsia="仿宋" w:hAnsi="仿宋" w:cs="Times New Roman" w:hint="eastAsia"/>
          <w:color w:val="000000"/>
          <w:sz w:val="24"/>
          <w:szCs w:val="24"/>
        </w:rPr>
        <w:t>双方证照、身份证、授权书及乙方资质证明等资料</w:t>
      </w:r>
    </w:p>
    <w:p w:rsidR="008D2C59" w:rsidRPr="008D2C59" w:rsidRDefault="008D2C59" w:rsidP="008D2C5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附件2：</w:t>
      </w:r>
      <w:r w:rsidRPr="008D2C59">
        <w:rPr>
          <w:rFonts w:ascii="仿宋" w:eastAsia="仿宋" w:hAnsi="仿宋" w:cs="Times New Roman" w:hint="eastAsia"/>
          <w:bCs/>
          <w:color w:val="000000"/>
          <w:sz w:val="24"/>
          <w:szCs w:val="24"/>
        </w:rPr>
        <w:t>《商铺承租人审查清单》</w:t>
      </w:r>
    </w:p>
    <w:p w:rsidR="008D2C59" w:rsidRPr="008D2C59" w:rsidRDefault="008D2C59" w:rsidP="008D2C59">
      <w:pPr>
        <w:jc w:val="left"/>
        <w:rPr>
          <w:rFonts w:ascii="仿宋" w:eastAsia="仿宋" w:hAnsi="仿宋" w:cs="Times New Roman"/>
          <w:sz w:val="24"/>
          <w:szCs w:val="24"/>
        </w:rPr>
      </w:pPr>
    </w:p>
    <w:p w:rsidR="008D2C59" w:rsidRPr="008D2C59" w:rsidRDefault="008D2C59" w:rsidP="008D2C5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8D2C59" w:rsidRPr="008D2C59" w:rsidRDefault="008D2C59" w:rsidP="008D2C59">
      <w:pPr>
        <w:jc w:val="left"/>
        <w:rPr>
          <w:rFonts w:ascii="仿宋" w:eastAsia="仿宋" w:hAnsi="仿宋" w:cs="Times New Roman"/>
          <w:bCs/>
          <w:color w:val="000000"/>
          <w:sz w:val="24"/>
          <w:szCs w:val="24"/>
        </w:rPr>
      </w:pP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如章程存在签署租赁合同和物业服务合同需要股东会或董事会内部决策同意的条款，另行提供承租人股东会决议、董事会决议等内部决策文件。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提供中国内地的地址和联系人，作为往来函件和通知的联系地址和联系人。境外</w:t>
      </w:r>
      <w:r w:rsidRPr="008D2C59">
        <w:rPr>
          <w:rFonts w:ascii="仿宋" w:eastAsia="仿宋" w:hAnsi="仿宋" w:cs="Times New Roman" w:hint="eastAsia"/>
          <w:sz w:val="24"/>
          <w:szCs w:val="24"/>
        </w:rPr>
        <w:lastRenderedPageBreak/>
        <w:t>承租人确认该地址和联系人可以作为诉讼文书送达地址和收件人。</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w:t>
      </w:r>
      <w:proofErr w:type="gramStart"/>
      <w:r w:rsidRPr="008D2C59">
        <w:rPr>
          <w:rFonts w:ascii="仿宋" w:eastAsia="仿宋" w:hAnsi="仿宋" w:cs="Times New Roman" w:hint="eastAsia"/>
          <w:sz w:val="24"/>
          <w:szCs w:val="24"/>
        </w:rPr>
        <w:t>一</w:t>
      </w:r>
      <w:proofErr w:type="gramEnd"/>
      <w:r w:rsidRPr="008D2C59">
        <w:rPr>
          <w:rFonts w:ascii="仿宋" w:eastAsia="仿宋" w:hAnsi="仿宋" w:cs="Times New Roman" w:hint="eastAsia"/>
          <w:sz w:val="24"/>
          <w:szCs w:val="24"/>
        </w:rPr>
        <w:t>情形的，应一并告知甲方并提供相关文件：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w:t>
      </w:r>
      <w:proofErr w:type="gramStart"/>
      <w:r w:rsidRPr="008D2C59">
        <w:rPr>
          <w:rFonts w:ascii="仿宋" w:eastAsia="仿宋" w:hAnsi="仿宋" w:cs="Times New Roman" w:hint="eastAsia"/>
          <w:sz w:val="24"/>
          <w:szCs w:val="24"/>
        </w:rPr>
        <w:t>流紧张</w:t>
      </w:r>
      <w:proofErr w:type="gramEnd"/>
      <w:r w:rsidRPr="008D2C59">
        <w:rPr>
          <w:rFonts w:ascii="仿宋" w:eastAsia="仿宋" w:hAnsi="仿宋" w:cs="Times New Roman" w:hint="eastAsia"/>
          <w:sz w:val="24"/>
          <w:szCs w:val="24"/>
        </w:rPr>
        <w:t>甚至资不抵债的情况。</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lastRenderedPageBreak/>
        <w:t>附件4：《商铺交付验收确认书》（式样）</w:t>
      </w:r>
    </w:p>
    <w:p w:rsidR="008D2C59" w:rsidRPr="008D2C59" w:rsidRDefault="008D2C59" w:rsidP="008D2C5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8D2C59" w:rsidRPr="008D2C59" w:rsidTr="008D2C59">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8D2C59" w:rsidRPr="008D2C59" w:rsidTr="008D2C59">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roofErr w:type="gramStart"/>
            <w:r w:rsidRPr="008D2C59">
              <w:rPr>
                <w:rFonts w:ascii="仿宋" w:eastAsia="仿宋" w:hAnsi="仿宋" w:cs="宋体" w:hint="eastAsia"/>
                <w:color w:val="000000"/>
                <w:kern w:val="0"/>
                <w:sz w:val="20"/>
                <w:szCs w:val="20"/>
              </w:rPr>
              <w:t>一</w:t>
            </w:r>
            <w:proofErr w:type="gramEnd"/>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82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2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7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3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2"/>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5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1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1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7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8D2C59" w:rsidRPr="008D2C59" w:rsidRDefault="008D2C59" w:rsidP="008D2C5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8D2C59" w:rsidRPr="008D2C59" w:rsidRDefault="008D2C59" w:rsidP="008D2C5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w:t>
      </w:r>
      <w:r w:rsidRPr="008D2C59">
        <w:rPr>
          <w:rFonts w:ascii="仿宋" w:eastAsia="仿宋" w:hAnsi="仿宋" w:cs="宋体" w:hint="eastAsia"/>
          <w:kern w:val="0"/>
          <w:sz w:val="28"/>
          <w:szCs w:val="28"/>
        </w:rPr>
        <w:lastRenderedPageBreak/>
        <w:t>承租人无任何整改意见，予以验收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8D2C59" w:rsidRPr="008D2C59" w:rsidRDefault="008D2C59" w:rsidP="008D2C5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w:t>
      </w:r>
      <w:proofErr w:type="gramStart"/>
      <w:r w:rsidRPr="008D2C59">
        <w:rPr>
          <w:rFonts w:ascii="仿宋" w:eastAsia="仿宋" w:hAnsi="仿宋" w:cs="宋体" w:hint="eastAsia"/>
          <w:kern w:val="0"/>
          <w:sz w:val="28"/>
          <w:szCs w:val="28"/>
        </w:rPr>
        <w:t>其他第三</w:t>
      </w:r>
      <w:proofErr w:type="gramEnd"/>
      <w:r w:rsidRPr="008D2C59">
        <w:rPr>
          <w:rFonts w:ascii="仿宋" w:eastAsia="仿宋" w:hAnsi="仿宋" w:cs="宋体" w:hint="eastAsia"/>
          <w:kern w:val="0"/>
          <w:sz w:val="28"/>
          <w:szCs w:val="28"/>
        </w:rPr>
        <w:t>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kern w:val="0"/>
          <w:sz w:val="28"/>
          <w:szCs w:val="28"/>
        </w:rPr>
      </w:pPr>
    </w:p>
    <w:p w:rsidR="008D2C59" w:rsidRPr="008D2C59" w:rsidRDefault="008D2C59" w:rsidP="008D2C5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8D2C59" w:rsidRPr="008D2C59" w:rsidRDefault="008D2C59" w:rsidP="008D2C5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附件5：《消防安全责任书》或《餐饮安全责任书》</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部门批准后方可实施。工程施工现场的消防安全由乙方负责，甲方有权监管。乙方承租区域及附属区域（包括外摆区域）内的线路及电器设施设备应符合安全技术规范，并应采取相应的防火措施。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w:t>
      </w:r>
      <w:r w:rsidRPr="008D2C59">
        <w:rPr>
          <w:rFonts w:ascii="楷体" w:eastAsia="楷体" w:hAnsi="楷体" w:cs="Times New Roman" w:hint="eastAsia"/>
          <w:szCs w:val="24"/>
        </w:rPr>
        <w:lastRenderedPageBreak/>
        <w:t>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w:t>
      </w:r>
      <w:proofErr w:type="gramStart"/>
      <w:r w:rsidRPr="008D2C59">
        <w:rPr>
          <w:rFonts w:ascii="楷体" w:eastAsia="楷体" w:hAnsi="楷体" w:cs="Times New Roman" w:hint="eastAsia"/>
          <w:szCs w:val="24"/>
        </w:rPr>
        <w:t>铺不得</w:t>
      </w:r>
      <w:proofErr w:type="gramEnd"/>
      <w:r w:rsidRPr="008D2C59">
        <w:rPr>
          <w:rFonts w:ascii="楷体" w:eastAsia="楷体" w:hAnsi="楷体" w:cs="Times New Roman" w:hint="eastAsia"/>
          <w:szCs w:val="24"/>
        </w:rPr>
        <w:t>存放易燃易爆物品。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（十三）确保</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房开发有限公司（盖章）</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8D2C59" w:rsidRPr="008D2C59" w:rsidRDefault="008D2C59" w:rsidP="008D2C59">
      <w:pPr>
        <w:rPr>
          <w:rFonts w:ascii="楷体" w:eastAsia="楷体" w:hAnsi="楷体" w:cs="Times New Roman"/>
          <w:szCs w:val="24"/>
        </w:rPr>
      </w:pPr>
    </w:p>
    <w:p w:rsidR="008D2C59" w:rsidRDefault="008D2C59" w:rsidP="008D2C59">
      <w:pPr>
        <w:rPr>
          <w:rFonts w:ascii="楷体" w:eastAsia="楷体" w:hAnsi="楷体" w:cs="Times New Roman"/>
          <w:szCs w:val="24"/>
        </w:rPr>
      </w:pPr>
    </w:p>
    <w:p w:rsidR="00417676" w:rsidRPr="008D2C59" w:rsidRDefault="00417676" w:rsidP="008D2C59">
      <w:pPr>
        <w:rPr>
          <w:rFonts w:ascii="楷体" w:eastAsia="楷体" w:hAnsi="楷体" w:cs="Times New Roman" w:hint="eastAsia"/>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lastRenderedPageBreak/>
        <w:t>餐饮安全责任书</w:t>
      </w:r>
    </w:p>
    <w:p w:rsidR="008D2C59" w:rsidRPr="008D2C59" w:rsidRDefault="008D2C59" w:rsidP="008D2C5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t>（餐饮商铺）</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w:t>
      </w:r>
      <w:proofErr w:type="gramStart"/>
      <w:r w:rsidRPr="008D2C59">
        <w:rPr>
          <w:rFonts w:ascii="楷体" w:eastAsia="楷体" w:hAnsi="楷体" w:cs="Times New Roman" w:hint="eastAsia"/>
          <w:szCs w:val="24"/>
        </w:rPr>
        <w:t>餐饮消防</w:t>
      </w:r>
      <w:proofErr w:type="gramEnd"/>
      <w:r w:rsidRPr="008D2C59">
        <w:rPr>
          <w:rFonts w:ascii="楷体" w:eastAsia="楷体" w:hAnsi="楷体" w:cs="Times New Roman" w:hint="eastAsia"/>
          <w:szCs w:val="24"/>
        </w:rPr>
        <w:t>安全检查工作（甲方有权定期或不定期对餐饮商户排油烟清洗情况进行检查，但不管实际检查与否均不减轻或免除乙方的消防安全责任）。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9.乙方必须派员参加甲方组织的公共消防安全组织，积极参加消防部门组织的消防教育培训，履</w:t>
      </w:r>
      <w:r w:rsidRPr="008D2C59">
        <w:rPr>
          <w:rFonts w:ascii="楷体" w:eastAsia="楷体" w:hAnsi="楷体" w:cs="Times New Roman" w:hint="eastAsia"/>
          <w:szCs w:val="24"/>
        </w:rPr>
        <w:lastRenderedPageBreak/>
        <w:t>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，用来扑灭各类油锅火灾，还应配置一定数量的ABC干灭火器设施，并应放置在明显位置，以备火情之需；</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应会正确使用灭火器、灭火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责任书，监督乙方落实食品安全责任。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3.组织开展餐饮</w:t>
      </w:r>
      <w:proofErr w:type="gramStart"/>
      <w:r w:rsidRPr="008D2C59">
        <w:rPr>
          <w:rFonts w:ascii="楷体" w:eastAsia="楷体" w:hAnsi="楷体" w:cs="Times New Roman" w:hint="eastAsia"/>
          <w:szCs w:val="24"/>
        </w:rPr>
        <w:t>店食品</w:t>
      </w:r>
      <w:proofErr w:type="gramEnd"/>
      <w:r w:rsidRPr="008D2C59">
        <w:rPr>
          <w:rFonts w:ascii="楷体" w:eastAsia="楷体" w:hAnsi="楷体" w:cs="Times New Roman" w:hint="eastAsia"/>
          <w:szCs w:val="24"/>
        </w:rPr>
        <w:t>安全及卫生巡查，及时监督乙方消除各种食品安全及卫生隐患。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w:t>
      </w:r>
      <w:r w:rsidRPr="008D2C59">
        <w:rPr>
          <w:rFonts w:ascii="楷体" w:eastAsia="楷体" w:hAnsi="楷体" w:cs="Times New Roman"/>
          <w:szCs w:val="24"/>
        </w:rPr>
        <w:t>依法建立并落实食品（原料）进货查验记录制度，建立食品、食品添加剂和食品相关产品的采购</w:t>
      </w:r>
      <w:r w:rsidRPr="008D2C59">
        <w:rPr>
          <w:rFonts w:ascii="楷体" w:eastAsia="楷体" w:hAnsi="楷体" w:cs="Times New Roman"/>
          <w:szCs w:val="24"/>
        </w:rPr>
        <w:lastRenderedPageBreak/>
        <w:t>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食品（原料）购进的可追溯性、真实性，以防范和控制食品安全风险。</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w:t>
      </w:r>
      <w:proofErr w:type="gramStart"/>
      <w:r w:rsidRPr="008D2C59">
        <w:rPr>
          <w:rFonts w:ascii="楷体" w:eastAsia="楷体" w:hAnsi="楷体" w:cs="Times New Roman" w:hint="eastAsia"/>
          <w:szCs w:val="24"/>
        </w:rPr>
        <w:t>铺</w:t>
      </w:r>
      <w:r w:rsidRPr="008D2C59">
        <w:rPr>
          <w:rFonts w:ascii="楷体" w:eastAsia="楷体" w:hAnsi="楷体" w:cs="Times New Roman"/>
          <w:szCs w:val="24"/>
        </w:rPr>
        <w:t>食品</w:t>
      </w:r>
      <w:proofErr w:type="gramEnd"/>
      <w:r w:rsidRPr="008D2C59">
        <w:rPr>
          <w:rFonts w:ascii="楷体" w:eastAsia="楷体" w:hAnsi="楷体" w:cs="Times New Roman"/>
          <w:szCs w:val="24"/>
        </w:rPr>
        <w:t>安全督查制度，规范经营行为，提高餐饮服务质量和自律意识，自觉接受市场监督管理部门和社会各界的监督，承担社会责任和法律责任。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rPr>
          <w:rFonts w:ascii="楷体" w:eastAsia="楷体" w:hAnsi="楷体" w:cs="Times New Roman"/>
          <w:szCs w:val="24"/>
        </w:rPr>
        <w:sectPr w:rsidR="008D2C59" w:rsidRPr="008D2C59" w:rsidSect="00F71C76">
          <w:headerReference w:type="even" r:id="rId7"/>
          <w:headerReference w:type="default" r:id="rId8"/>
          <w:footerReference w:type="even" r:id="rId9"/>
          <w:footerReference w:type="default" r:id="rId10"/>
          <w:headerReference w:type="first" r:id="rId11"/>
          <w:footerReference w:type="first" r:id="rId12"/>
          <w:pgSz w:w="11906" w:h="16838"/>
          <w:pgMar w:top="1531" w:right="991" w:bottom="1134" w:left="1614" w:header="851" w:footer="992" w:gutter="0"/>
          <w:pgNumType w:fmt="numberInDash"/>
          <w:cols w:space="720"/>
          <w:docGrid w:type="lines" w:linePitch="312"/>
        </w:sectPr>
      </w:pP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房开发有限公司（盖章） </w:t>
      </w:r>
      <w:r w:rsidRPr="008D2C59">
        <w:rPr>
          <w:rFonts w:ascii="楷体" w:eastAsia="楷体" w:hAnsi="楷体" w:cs="Times New Roman"/>
          <w:szCs w:val="24"/>
        </w:rPr>
        <w:t xml:space="preserve">             </w:t>
      </w: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8D2C59" w:rsidRPr="008D2C59" w:rsidRDefault="008D2C59" w:rsidP="008D2C59">
      <w:pPr>
        <w:spacing w:line="320" w:lineRule="exact"/>
        <w:rPr>
          <w:rFonts w:ascii="楷体" w:eastAsia="楷体" w:hAnsi="楷体" w:cs="Times New Roman"/>
          <w:szCs w:val="24"/>
        </w:rPr>
        <w:sectPr w:rsidR="008D2C5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8D2C59" w:rsidRPr="008D2C59" w:rsidRDefault="008D2C59" w:rsidP="008D2C59">
      <w:pPr>
        <w:spacing w:line="360" w:lineRule="auto"/>
        <w:jc w:val="left"/>
        <w:rPr>
          <w:rFonts w:ascii="仿宋" w:eastAsia="仿宋" w:hAnsi="仿宋" w:cs="Times New Roman" w:hint="eastAsia"/>
          <w:sz w:val="24"/>
          <w:szCs w:val="24"/>
        </w:rPr>
      </w:pPr>
      <w:bookmarkStart w:id="26" w:name="_GoBack"/>
      <w:bookmarkEnd w:id="26"/>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附件6：《物业服务合同》</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beforeLines="20" w:before="62" w:afterLines="20" w:after="62" w:line="440" w:lineRule="exact"/>
        <w:jc w:val="center"/>
        <w:rPr>
          <w:rFonts w:ascii="仿宋" w:eastAsia="仿宋" w:hAnsi="仿宋" w:cs="Times New Roman"/>
          <w:b/>
          <w:bCs/>
          <w:sz w:val="44"/>
          <w:szCs w:val="44"/>
        </w:rPr>
      </w:pPr>
      <w:r w:rsidRPr="008D2C59">
        <w:rPr>
          <w:rFonts w:ascii="仿宋" w:eastAsia="仿宋" w:hAnsi="仿宋" w:cs="Times New Roman" w:hint="eastAsia"/>
          <w:b/>
          <w:bCs/>
          <w:sz w:val="44"/>
          <w:szCs w:val="44"/>
        </w:rPr>
        <w:t>物业服务合同</w:t>
      </w:r>
    </w:p>
    <w:p w:rsidR="008D2C59" w:rsidRPr="008D2C59" w:rsidRDefault="008D2C59" w:rsidP="008D2C59">
      <w:pPr>
        <w:spacing w:beforeLines="20" w:before="62" w:afterLines="20" w:after="62" w:line="440" w:lineRule="exact"/>
        <w:jc w:val="right"/>
        <w:rPr>
          <w:rFonts w:ascii="仿宋" w:eastAsia="仿宋" w:hAnsi="仿宋" w:cs="Times New Roman"/>
          <w:b/>
          <w:bCs/>
          <w:sz w:val="44"/>
          <w:szCs w:val="44"/>
        </w:rPr>
      </w:pPr>
      <w:r w:rsidRPr="008D2C59">
        <w:rPr>
          <w:rFonts w:ascii="仿宋" w:eastAsia="仿宋" w:hAnsi="仿宋" w:cs="Times New Roman" w:hint="eastAsia"/>
          <w:sz w:val="24"/>
          <w:szCs w:val="24"/>
        </w:rPr>
        <w:t>编号：_________________</w:t>
      </w:r>
    </w:p>
    <w:p w:rsidR="008D2C59" w:rsidRPr="008D2C59" w:rsidRDefault="008D2C59" w:rsidP="008D2C59">
      <w:pPr>
        <w:spacing w:line="460" w:lineRule="exact"/>
        <w:rPr>
          <w:rFonts w:ascii="仿宋" w:eastAsia="仿宋" w:hAnsi="仿宋" w:cs="Times New Roman"/>
          <w:b/>
          <w:sz w:val="24"/>
          <w:szCs w:val="24"/>
        </w:rPr>
      </w:pPr>
    </w:p>
    <w:p w:rsidR="008D2C59" w:rsidRPr="008D2C59" w:rsidRDefault="008D2C59" w:rsidP="008D2C59">
      <w:pPr>
        <w:spacing w:line="460" w:lineRule="exact"/>
        <w:rPr>
          <w:rFonts w:ascii="仿宋" w:eastAsia="仿宋" w:hAnsi="仿宋" w:cs="Times New Roman"/>
          <w:b/>
          <w:sz w:val="24"/>
          <w:szCs w:val="24"/>
        </w:rPr>
      </w:pPr>
      <w:r w:rsidRPr="008D2C59">
        <w:rPr>
          <w:rFonts w:ascii="仿宋" w:eastAsia="仿宋" w:hAnsi="仿宋" w:cs="Times New Roman" w:hint="eastAsia"/>
          <w:b/>
          <w:sz w:val="24"/>
          <w:szCs w:val="24"/>
        </w:rPr>
        <w:t>甲方：</w:t>
      </w:r>
      <w:r w:rsidRPr="008D2C59">
        <w:rPr>
          <w:rFonts w:ascii="仿宋" w:eastAsia="仿宋" w:hAnsi="仿宋" w:cs="Times New Roman" w:hint="eastAsia"/>
          <w:b/>
          <w:sz w:val="24"/>
          <w:szCs w:val="24"/>
          <w:u w:val="single"/>
        </w:rPr>
        <w:t xml:space="preserve"> </w:t>
      </w:r>
      <w:r w:rsidRPr="008D2C59">
        <w:rPr>
          <w:rFonts w:ascii="仿宋" w:eastAsia="仿宋" w:hAnsi="仿宋" w:cs="Times New Roman"/>
          <w:b/>
          <w:sz w:val="24"/>
          <w:szCs w:val="24"/>
          <w:u w:val="single"/>
        </w:rPr>
        <w:t xml:space="preserve">                          </w:t>
      </w:r>
      <w:r w:rsidRPr="008D2C59">
        <w:rPr>
          <w:rFonts w:ascii="仿宋" w:eastAsia="仿宋" w:hAnsi="仿宋" w:cs="Times New Roman"/>
          <w:b/>
          <w:sz w:val="24"/>
          <w:szCs w:val="24"/>
        </w:rPr>
        <w:t xml:space="preserve"> </w:t>
      </w:r>
    </w:p>
    <w:p w:rsidR="008D2C59" w:rsidRPr="008D2C59" w:rsidRDefault="008D2C59" w:rsidP="008D2C59">
      <w:pPr>
        <w:spacing w:line="460" w:lineRule="exact"/>
        <w:rPr>
          <w:rFonts w:ascii="仿宋" w:eastAsia="仿宋" w:hAnsi="仿宋" w:cs="Times New Roman"/>
          <w:b/>
          <w:bCs/>
          <w:sz w:val="24"/>
          <w:szCs w:val="24"/>
        </w:rPr>
      </w:pPr>
      <w:r w:rsidRPr="008D2C59">
        <w:rPr>
          <w:rFonts w:ascii="仿宋" w:eastAsia="仿宋" w:hAnsi="仿宋" w:cs="Times New Roman" w:hint="eastAsia"/>
          <w:b/>
          <w:sz w:val="24"/>
          <w:szCs w:val="24"/>
        </w:rPr>
        <w:t>乙方：</w:t>
      </w:r>
      <w:r w:rsidRPr="008D2C59">
        <w:rPr>
          <w:rFonts w:ascii="仿宋" w:eastAsia="仿宋" w:hAnsi="仿宋" w:cs="Times New Roman" w:hint="eastAsia"/>
          <w:b/>
          <w:bCs/>
          <w:sz w:val="24"/>
          <w:szCs w:val="24"/>
          <w:u w:val="single"/>
        </w:rPr>
        <w:t xml:space="preserve">                           </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p>
    <w:p w:rsidR="008D2C59" w:rsidRPr="008D2C59" w:rsidRDefault="008D2C59" w:rsidP="008D2C59">
      <w:pPr>
        <w:spacing w:beforeLines="20" w:before="62" w:afterLines="20" w:after="62" w:line="440" w:lineRule="exact"/>
        <w:rPr>
          <w:rFonts w:ascii="仿宋" w:eastAsia="仿宋" w:hAnsi="仿宋" w:cs="Times New Roman"/>
          <w:sz w:val="24"/>
          <w:szCs w:val="24"/>
        </w:rPr>
      </w:pPr>
      <w:r w:rsidRPr="008D2C59">
        <w:rPr>
          <w:rFonts w:ascii="仿宋" w:eastAsia="仿宋" w:hAnsi="仿宋" w:cs="Times New Roman" w:hint="eastAsia"/>
          <w:sz w:val="24"/>
          <w:szCs w:val="24"/>
        </w:rPr>
        <w:t>鉴于：</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乙方承租漳州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w:t>
      </w:r>
      <w:proofErr w:type="gramStart"/>
      <w:r w:rsidRPr="008D2C59">
        <w:rPr>
          <w:rFonts w:ascii="仿宋" w:eastAsia="仿宋" w:hAnsi="仿宋" w:cs="Times New Roman" w:hint="eastAsia"/>
          <w:sz w:val="24"/>
          <w:szCs w:val="24"/>
        </w:rPr>
        <w:t>所有的址于</w:t>
      </w:r>
      <w:proofErr w:type="gramEnd"/>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商铺并用于开设</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，租赁期限为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年，自</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日起</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至年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日止，而甲方系漳州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房开发有限公司（以下简称出租人）所委托的物业服务企业，对上述物业项目提供物业服务。为进一步明确甲乙双方在乙方承租该房屋期间权利义务，经甲乙双方友好协商，特订立本协议，以资双方共同遵守。</w:t>
      </w: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第一条 服务内容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1.1甲方提供的具体物业服务内容包括：</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公共区域清理绿化管理服务，包括公共区域的清洁、</w:t>
      </w:r>
      <w:proofErr w:type="gramStart"/>
      <w:r w:rsidRPr="008D2C59">
        <w:rPr>
          <w:rFonts w:ascii="仿宋" w:eastAsia="仿宋" w:hAnsi="仿宋" w:cs="Times New Roman" w:hint="eastAsia"/>
          <w:bCs/>
          <w:sz w:val="24"/>
          <w:szCs w:val="32"/>
        </w:rPr>
        <w:t>消杀及绿化</w:t>
      </w:r>
      <w:proofErr w:type="gramEnd"/>
      <w:r w:rsidRPr="008D2C59">
        <w:rPr>
          <w:rFonts w:ascii="仿宋" w:eastAsia="仿宋" w:hAnsi="仿宋" w:cs="Times New Roman" w:hint="eastAsia"/>
          <w:bCs/>
          <w:sz w:val="24"/>
          <w:szCs w:val="32"/>
        </w:rPr>
        <w:t>管理。</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公共区域公共设施设备的维护和保养管理服务，包括公共区域给排水系统、中央空调系统（如有）、通讯系统、消防系统、电子监察保安系统、升降机、自动扶梯、卫生间设备、外墙、自动计费系统、照明系统、供电系统、污水处理系统、广播系统、停车收费计费系统、去水道、沟渠、管道、槽沟、电线、电缆、绿化区等的装置，公共区域种植物、告示板及其他机械、卫生设施设备的维护和保养，以及公共过道、公共卫生间和其他公共区域的水电供应服务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安全管理服务，包括维护公共区域的安全秩序等。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商铺装修管理服务，详见《装饰装修管理服务协议》。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对外联络及协调服务，包括负责协助联络政府主管部门或相关单位及协调商</w:t>
      </w:r>
      <w:r w:rsidRPr="008D2C59">
        <w:rPr>
          <w:rFonts w:ascii="仿宋" w:eastAsia="仿宋" w:hAnsi="仿宋" w:cs="Times New Roman"/>
          <w:bCs/>
          <w:sz w:val="24"/>
          <w:szCs w:val="32"/>
        </w:rPr>
        <w:t>铺</w:t>
      </w:r>
      <w:r w:rsidRPr="008D2C59">
        <w:rPr>
          <w:rFonts w:ascii="仿宋" w:eastAsia="仿宋" w:hAnsi="仿宋" w:cs="Times New Roman" w:hint="eastAsia"/>
          <w:bCs/>
          <w:sz w:val="24"/>
          <w:szCs w:val="32"/>
        </w:rPr>
        <w:t>管理等。</w:t>
      </w:r>
    </w:p>
    <w:p w:rsidR="008D2C59" w:rsidRPr="008D2C59" w:rsidRDefault="008D2C59" w:rsidP="008D2C59">
      <w:pPr>
        <w:autoSpaceDE w:val="0"/>
        <w:autoSpaceDN w:val="0"/>
        <w:adjustRightInd w:val="0"/>
        <w:snapToGrid w:val="0"/>
        <w:spacing w:line="360" w:lineRule="auto"/>
        <w:ind w:firstLineChars="200" w:firstLine="480"/>
        <w:rPr>
          <w:rFonts w:ascii="Times New Roman" w:eastAsia="宋体" w:hAnsi="Times New Roman" w:cs="Times New Roman"/>
          <w:szCs w:val="24"/>
        </w:rPr>
      </w:pPr>
      <w:r w:rsidRPr="008D2C59">
        <w:rPr>
          <w:rFonts w:ascii="仿宋" w:eastAsia="仿宋" w:hAnsi="仿宋" w:cs="Times New Roman" w:hint="eastAsia"/>
          <w:bCs/>
          <w:sz w:val="24"/>
          <w:szCs w:val="32"/>
        </w:rPr>
        <w:lastRenderedPageBreak/>
        <w:t>1.2除另有明确约定外，甲方提供上述服务覆盖的区域范围，仅限于乙方承租区域及使用区域范围之外的公共区域；甲方提供上述服务的时间，仅</w:t>
      </w:r>
      <w:proofErr w:type="gramStart"/>
      <w:r w:rsidRPr="008D2C59">
        <w:rPr>
          <w:rFonts w:ascii="仿宋" w:eastAsia="仿宋" w:hAnsi="仿宋" w:cs="Times New Roman" w:hint="eastAsia"/>
          <w:bCs/>
          <w:sz w:val="24"/>
          <w:szCs w:val="32"/>
        </w:rPr>
        <w:t>限于商</w:t>
      </w:r>
      <w:proofErr w:type="gramEnd"/>
      <w:r w:rsidRPr="008D2C59">
        <w:rPr>
          <w:rFonts w:ascii="仿宋" w:eastAsia="仿宋" w:hAnsi="仿宋" w:cs="Times New Roman" w:hint="eastAsia"/>
          <w:bCs/>
          <w:sz w:val="24"/>
          <w:szCs w:val="32"/>
        </w:rPr>
        <w:t>铺的营业时间。</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1.3为免疑义，就甲方提供的上述服务，除收取物业服务费外，如另有规定需要另外收费的（如</w:t>
      </w:r>
      <w:r w:rsidRPr="008D2C59">
        <w:rPr>
          <w:rFonts w:ascii="仿宋" w:eastAsia="仿宋" w:hAnsi="仿宋" w:cs="Times New Roman"/>
          <w:bCs/>
          <w:sz w:val="24"/>
          <w:szCs w:val="32"/>
        </w:rPr>
        <w:t>垃圾处理费</w:t>
      </w:r>
      <w:r w:rsidRPr="008D2C59">
        <w:rPr>
          <w:rFonts w:ascii="仿宋" w:eastAsia="仿宋" w:hAnsi="仿宋" w:cs="Times New Roman" w:hint="eastAsia"/>
          <w:bCs/>
          <w:sz w:val="24"/>
          <w:szCs w:val="32"/>
        </w:rPr>
        <w:t>等），乙方应另行支付。</w:t>
      </w:r>
    </w:p>
    <w:p w:rsidR="008D2C59" w:rsidRPr="008D2C59" w:rsidRDefault="008D2C59" w:rsidP="008D2C59">
      <w:pPr>
        <w:spacing w:line="360" w:lineRule="auto"/>
        <w:rPr>
          <w:rFonts w:ascii="仿宋" w:eastAsia="仿宋" w:hAnsi="仿宋" w:cs="Times New Roman"/>
          <w:b/>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第二条 服务期限</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本合同项下物业服务的期限，与租赁合同项下的租赁期限相同。若租赁合同届满或租赁合同提前终止或解除的（无论基于何种原因导致），则本合同亦相应终止或解除。</w:t>
      </w:r>
    </w:p>
    <w:p w:rsidR="008D2C59" w:rsidRPr="008D2C59" w:rsidRDefault="008D2C59" w:rsidP="008D2C59">
      <w:pPr>
        <w:spacing w:line="360" w:lineRule="auto"/>
        <w:ind w:left="361" w:hangingChars="150" w:hanging="361"/>
        <w:rPr>
          <w:rFonts w:ascii="仿宋" w:eastAsia="仿宋" w:hAnsi="仿宋" w:cs="Times New Roman"/>
          <w:b/>
          <w:sz w:val="24"/>
          <w:szCs w:val="24"/>
        </w:rPr>
      </w:pPr>
      <w:bookmarkStart w:id="27" w:name="_Hlk99665060"/>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第三条 费用及其支付</w:t>
      </w:r>
    </w:p>
    <w:bookmarkEnd w:id="27"/>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.1物业服务费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3.1.1</w:t>
      </w:r>
      <w:r w:rsidRPr="008D2C59">
        <w:rPr>
          <w:rFonts w:ascii="仿宋" w:eastAsia="仿宋" w:hAnsi="仿宋" w:cs="Times New Roman" w:hint="eastAsia"/>
          <w:sz w:val="24"/>
          <w:szCs w:val="24"/>
        </w:rPr>
        <w:t>物业服务费收费标准：</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（1）按乙方承租商铺计租面积计算，收费标准为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元/月</w:t>
      </w:r>
      <w:r w:rsidRPr="008D2C59">
        <w:rPr>
          <w:rFonts w:ascii="仿宋" w:eastAsia="仿宋" w:hAnsi="仿宋" w:cs="Times New Roman"/>
          <w:sz w:val="24"/>
          <w:szCs w:val="24"/>
        </w:rPr>
        <w:t>/</w:t>
      </w:r>
      <w:r w:rsidRPr="008D2C59">
        <w:rPr>
          <w:rFonts w:ascii="仿宋" w:eastAsia="仿宋" w:hAnsi="仿宋" w:cs="Times New Roman" w:hint="eastAsia"/>
          <w:sz w:val="24"/>
          <w:szCs w:val="24"/>
        </w:rPr>
        <w:t>㎡，即该商铺每月物业服务费为人民币</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元（大写：</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元整），</w:t>
      </w:r>
      <w:r w:rsidRPr="008D2C59">
        <w:rPr>
          <w:rFonts w:ascii="仿宋" w:eastAsia="仿宋" w:hAnsi="仿宋" w:cs="Times New Roman" w:hint="eastAsia"/>
          <w:color w:val="000000"/>
          <w:sz w:val="24"/>
          <w:szCs w:val="24"/>
        </w:rPr>
        <w:t>自租赁合同约定的计租日起计收</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2）甲方有权根据漳州市居民消费价格指数或实际收支情况重新测算、调整该商铺的物业服务费标准。经甲方提前30天以书面方式通知乙方后，自甲方书面通知上载明的日期起，乙方应按照调整后收费标准向甲方支付物业服务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3.1.2</w:t>
      </w:r>
      <w:r w:rsidRPr="008D2C59">
        <w:rPr>
          <w:rFonts w:ascii="仿宋" w:eastAsia="仿宋" w:hAnsi="仿宋" w:cs="Times New Roman" w:hint="eastAsia"/>
          <w:sz w:val="24"/>
          <w:szCs w:val="24"/>
        </w:rPr>
        <w:t>物业服务费支付期限及支付周期：</w:t>
      </w:r>
    </w:p>
    <w:p w:rsidR="008D2C59" w:rsidRPr="008D2C59" w:rsidRDefault="008D2C59" w:rsidP="008D2C59">
      <w:pPr>
        <w:spacing w:line="360" w:lineRule="auto"/>
        <w:ind w:firstLine="480"/>
        <w:rPr>
          <w:rFonts w:ascii="仿宋" w:eastAsia="仿宋" w:hAnsi="仿宋" w:cs="Times New Roman"/>
          <w:sz w:val="24"/>
          <w:szCs w:val="24"/>
        </w:rPr>
      </w:pPr>
      <w:bookmarkStart w:id="28" w:name="_Hlk94298142"/>
      <w:r w:rsidRPr="008D2C59">
        <w:rPr>
          <w:rFonts w:ascii="仿宋" w:eastAsia="仿宋" w:hAnsi="仿宋" w:cs="Times New Roman" w:hint="eastAsia"/>
          <w:sz w:val="24"/>
          <w:szCs w:val="24"/>
        </w:rPr>
        <w:t>计租期限内物业服务费支付周期为</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月支付一次，乙方应在合同签署之日起5个工作日内支付首期物业服务费，并于每个支付周期的最后一个月的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 xml:space="preserve"> 25 </w:t>
      </w:r>
      <w:r w:rsidRPr="008D2C59">
        <w:rPr>
          <w:rFonts w:ascii="仿宋" w:eastAsia="仿宋" w:hAnsi="仿宋" w:cs="Times New Roman" w:hint="eastAsia"/>
          <w:sz w:val="24"/>
          <w:szCs w:val="24"/>
        </w:rPr>
        <w:t>日为法定节假日则提前至法定节假日前最后一天），向甲方一次性足额支付下一个支付周期的物业服务费。</w:t>
      </w:r>
      <w:bookmarkEnd w:id="28"/>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综上，本物业服务合同总金额为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元，其中不含税金额为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元，增值税为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元，税率为</w:t>
      </w:r>
      <w:r w:rsidRPr="008D2C59">
        <w:rPr>
          <w:rFonts w:ascii="仿宋" w:eastAsia="仿宋" w:hAnsi="仿宋" w:cs="Times New Roman" w:hint="eastAsia"/>
          <w:sz w:val="24"/>
          <w:szCs w:val="24"/>
        </w:rPr>
        <w:t>6%，本合同按含税价计取。 在本合同期限内，若遇国家税率调整，不含税金额不因国家税率变化而变化，但双方应按实际调整后的税率结算，即按照实际调整后的含税价（不含税金额+调整后的税额）进行最终结算，具体税</w:t>
      </w:r>
      <w:r w:rsidRPr="008D2C59">
        <w:rPr>
          <w:rFonts w:ascii="仿宋" w:eastAsia="仿宋" w:hAnsi="仿宋" w:cs="Times New Roman" w:hint="eastAsia"/>
          <w:sz w:val="24"/>
          <w:szCs w:val="24"/>
        </w:rPr>
        <w:lastRenderedPageBreak/>
        <w:t>率以开具发票的时间为准。</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w:t>
      </w:r>
      <w:r w:rsidRPr="008D2C59">
        <w:rPr>
          <w:rFonts w:ascii="仿宋" w:eastAsia="仿宋" w:hAnsi="仿宋" w:cs="Times New Roman"/>
          <w:b/>
          <w:bCs/>
          <w:sz w:val="24"/>
          <w:szCs w:val="24"/>
        </w:rPr>
        <w:t>2</w:t>
      </w:r>
      <w:r w:rsidRPr="008D2C59">
        <w:rPr>
          <w:rFonts w:ascii="仿宋" w:eastAsia="仿宋" w:hAnsi="仿宋" w:cs="Times New Roman" w:hint="eastAsia"/>
          <w:b/>
          <w:bCs/>
          <w:sz w:val="24"/>
          <w:szCs w:val="24"/>
        </w:rPr>
        <w:t>公用事业费用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.1乙方应自行承担并按期支付装修、经营和其他需要所产生的相关公用事业费用，包括但不限于水、电、气、热力、通讯、</w:t>
      </w:r>
      <w:r w:rsidRPr="008D2C59">
        <w:rPr>
          <w:rFonts w:ascii="仿宋" w:eastAsia="仿宋" w:hAnsi="仿宋" w:cs="Times New Roman" w:hint="eastAsia"/>
          <w:sz w:val="24"/>
          <w:szCs w:val="24"/>
        </w:rPr>
        <w:t>污水处理和垃圾处理</w:t>
      </w:r>
      <w:r w:rsidRPr="008D2C59">
        <w:rPr>
          <w:rFonts w:ascii="仿宋" w:eastAsia="仿宋" w:hAnsi="仿宋" w:cs="Times New Roman" w:hint="eastAsia"/>
          <w:bCs/>
          <w:sz w:val="24"/>
          <w:szCs w:val="32"/>
        </w:rPr>
        <w:t>等费用。</w:t>
      </w:r>
      <w:r w:rsidRPr="008D2C59">
        <w:rPr>
          <w:rFonts w:ascii="仿宋" w:eastAsia="仿宋" w:hAnsi="仿宋" w:cs="Times New Roman" w:hint="eastAsia"/>
          <w:sz w:val="24"/>
          <w:szCs w:val="24"/>
        </w:rPr>
        <w:t>费用</w:t>
      </w:r>
      <w:r w:rsidRPr="008D2C59">
        <w:rPr>
          <w:rFonts w:ascii="仿宋" w:eastAsia="仿宋" w:hAnsi="仿宋" w:cs="Times New Roman" w:hint="eastAsia"/>
          <w:bCs/>
          <w:sz w:val="24"/>
          <w:szCs w:val="32"/>
        </w:rPr>
        <w:t>单价按政府主管部门或运营商的规定执行。如该等费用由甲方代为缴纳的，</w:t>
      </w:r>
      <w:r w:rsidRPr="008D2C59">
        <w:rPr>
          <w:rFonts w:ascii="仿宋" w:eastAsia="仿宋" w:hAnsi="仿宋" w:cs="Times New Roman" w:hint="eastAsia"/>
          <w:sz w:val="24"/>
          <w:szCs w:val="24"/>
        </w:rPr>
        <w:t>乙方应在收到甲方费用账单之日起5个工作日内另行向甲方支付（如有手续费，乙方应一并支付），需要支付的金额以甲方出具的费用账单为准。</w:t>
      </w:r>
      <w:r w:rsidRPr="008D2C59">
        <w:rPr>
          <w:rFonts w:ascii="仿宋" w:eastAsia="仿宋" w:hAnsi="仿宋" w:cs="Times New Roman" w:hint="eastAsia"/>
          <w:bCs/>
          <w:sz w:val="24"/>
          <w:szCs w:val="32"/>
        </w:rPr>
        <w:t>如需充值才能使用相关公用事业服务的，</w:t>
      </w:r>
      <w:r w:rsidRPr="008D2C59">
        <w:rPr>
          <w:rFonts w:ascii="仿宋" w:eastAsia="仿宋" w:hAnsi="仿宋" w:cs="Times New Roman" w:hint="eastAsia"/>
          <w:sz w:val="24"/>
          <w:szCs w:val="24"/>
        </w:rPr>
        <w:t>乙方须先行向甲方预付费用（充值）。如预付费用余额不足的，乙方应及时充值。</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3.2.2</w:t>
      </w:r>
      <w:r w:rsidRPr="008D2C59">
        <w:rPr>
          <w:rFonts w:ascii="仿宋" w:eastAsia="仿宋" w:hAnsi="仿宋" w:cs="Times New Roman" w:hint="eastAsia"/>
          <w:sz w:val="24"/>
          <w:szCs w:val="24"/>
        </w:rPr>
        <w:t>如乙方需要二次供水或加压供水的，乙方应自行承担二次供水或加压供水所产生的相关成本和费用。</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sz w:val="24"/>
          <w:szCs w:val="24"/>
        </w:rPr>
        <w:t>3.2.3</w:t>
      </w:r>
      <w:r w:rsidRPr="008D2C59">
        <w:rPr>
          <w:rFonts w:ascii="仿宋" w:eastAsia="仿宋" w:hAnsi="仿宋" w:cs="Times New Roman" w:hint="eastAsia"/>
          <w:bCs/>
          <w:sz w:val="24"/>
          <w:szCs w:val="32"/>
        </w:rPr>
        <w:t>乙方</w:t>
      </w:r>
      <w:r w:rsidRPr="008D2C59">
        <w:rPr>
          <w:rFonts w:ascii="仿宋" w:eastAsia="仿宋" w:hAnsi="仿宋" w:cs="Times New Roman" w:hint="eastAsia"/>
          <w:sz w:val="24"/>
          <w:szCs w:val="24"/>
        </w:rPr>
        <w:t>在支付电费的同时，</w:t>
      </w:r>
      <w:r w:rsidRPr="008D2C59">
        <w:rPr>
          <w:rFonts w:ascii="仿宋" w:eastAsia="仿宋" w:hAnsi="仿宋" w:cs="Times New Roman" w:hint="eastAsia"/>
          <w:bCs/>
          <w:sz w:val="24"/>
          <w:szCs w:val="32"/>
        </w:rPr>
        <w:t>另</w:t>
      </w:r>
      <w:r w:rsidRPr="008D2C59">
        <w:rPr>
          <w:rFonts w:ascii="仿宋" w:eastAsia="仿宋" w:hAnsi="仿宋" w:cs="Times New Roman" w:hint="eastAsia"/>
          <w:sz w:val="24"/>
          <w:szCs w:val="24"/>
        </w:rPr>
        <w:t>须</w:t>
      </w:r>
      <w:r w:rsidRPr="008D2C59">
        <w:rPr>
          <w:rFonts w:ascii="仿宋" w:eastAsia="仿宋" w:hAnsi="仿宋" w:cs="Times New Roman" w:hint="eastAsia"/>
          <w:sz w:val="24"/>
          <w:szCs w:val="24"/>
          <w:lang w:eastAsia="zh-Hans"/>
        </w:rPr>
        <w:t>按自用电费的</w:t>
      </w:r>
      <w:r w:rsidRPr="008D2C59">
        <w:rPr>
          <w:rFonts w:ascii="仿宋" w:eastAsia="仿宋" w:hAnsi="仿宋" w:cs="Times New Roman" w:hint="eastAsia"/>
          <w:sz w:val="24"/>
          <w:szCs w:val="24"/>
          <w:u w:val="single"/>
        </w:rPr>
        <w:t>___</w:t>
      </w:r>
      <w:r w:rsidRPr="008D2C59">
        <w:rPr>
          <w:rFonts w:ascii="仿宋" w:eastAsia="仿宋" w:hAnsi="仿宋" w:cs="Times New Roman" w:hint="eastAsia"/>
          <w:sz w:val="24"/>
          <w:szCs w:val="24"/>
        </w:rPr>
        <w:t>%向</w:t>
      </w:r>
      <w:r w:rsidRPr="008D2C59">
        <w:rPr>
          <w:rFonts w:ascii="仿宋" w:eastAsia="仿宋" w:hAnsi="仿宋" w:cs="Times New Roman" w:hint="eastAsia"/>
          <w:bCs/>
          <w:sz w:val="24"/>
          <w:szCs w:val="32"/>
        </w:rPr>
        <w:t>甲方支付电损线损费用。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bCs/>
          <w:sz w:val="24"/>
          <w:szCs w:val="32"/>
        </w:rPr>
        <w:t>3.2.4</w:t>
      </w:r>
      <w:r w:rsidRPr="008D2C59">
        <w:rPr>
          <w:rFonts w:ascii="仿宋" w:eastAsia="仿宋" w:hAnsi="仿宋" w:cs="Times New Roman" w:hint="eastAsia"/>
          <w:sz w:val="24"/>
          <w:szCs w:val="24"/>
        </w:rPr>
        <w:t>如需要缴纳污水处理费或垃圾处理费的，乙方应按期一并缴纳。</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.5在政府主管部门和运营</w:t>
      </w:r>
      <w:proofErr w:type="gramStart"/>
      <w:r w:rsidRPr="008D2C59">
        <w:rPr>
          <w:rFonts w:ascii="仿宋" w:eastAsia="仿宋" w:hAnsi="仿宋" w:cs="Times New Roman" w:hint="eastAsia"/>
          <w:bCs/>
          <w:sz w:val="24"/>
          <w:szCs w:val="32"/>
        </w:rPr>
        <w:t>商允许且</w:t>
      </w:r>
      <w:proofErr w:type="gramEnd"/>
      <w:r w:rsidRPr="008D2C59">
        <w:rPr>
          <w:rFonts w:ascii="仿宋" w:eastAsia="仿宋" w:hAnsi="仿宋" w:cs="Times New Roman" w:hint="eastAsia"/>
          <w:bCs/>
          <w:sz w:val="24"/>
          <w:szCs w:val="32"/>
        </w:rPr>
        <w:t>商铺现场条件具备的前提下，</w:t>
      </w:r>
      <w:r w:rsidRPr="008D2C59">
        <w:rPr>
          <w:rFonts w:ascii="仿宋" w:eastAsia="仿宋" w:hAnsi="仿宋" w:cs="Times New Roman" w:hint="eastAsia"/>
          <w:sz w:val="24"/>
          <w:szCs w:val="24"/>
        </w:rPr>
        <w:t>甲方将就乙方水、电、气、</w:t>
      </w:r>
      <w:r w:rsidRPr="008D2C59">
        <w:rPr>
          <w:rFonts w:ascii="仿宋" w:eastAsia="仿宋" w:hAnsi="仿宋" w:cs="Times New Roman" w:hint="eastAsia"/>
          <w:bCs/>
          <w:sz w:val="24"/>
          <w:szCs w:val="32"/>
        </w:rPr>
        <w:t>热力等相关公用事业费用</w:t>
      </w:r>
      <w:r w:rsidRPr="008D2C59">
        <w:rPr>
          <w:rFonts w:ascii="仿宋" w:eastAsia="仿宋" w:hAnsi="仿宋" w:cs="Times New Roman" w:hint="eastAsia"/>
          <w:sz w:val="24"/>
          <w:szCs w:val="24"/>
        </w:rPr>
        <w:t>设置独立的计量器具</w:t>
      </w:r>
      <w:r w:rsidRPr="008D2C59">
        <w:rPr>
          <w:rFonts w:ascii="仿宋" w:eastAsia="仿宋" w:hAnsi="仿宋" w:cs="Times New Roman" w:hint="eastAsia"/>
          <w:bCs/>
          <w:sz w:val="24"/>
          <w:szCs w:val="32"/>
        </w:rPr>
        <w:t>。乙方有义务妥善保护计量器具，不能以任何方式破坏或影响计量器具的准确计量。</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2.6公摊水电费：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双方约定采取以下第</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条计算</w:t>
      </w:r>
      <w:proofErr w:type="gramEnd"/>
      <w:r w:rsidRPr="008D2C59">
        <w:rPr>
          <w:rFonts w:ascii="仿宋" w:eastAsia="仿宋" w:hAnsi="仿宋" w:cs="Times New Roman" w:hint="eastAsia"/>
          <w:sz w:val="24"/>
          <w:szCs w:val="24"/>
        </w:rPr>
        <w:t>乙方应支付的公摊水电费：</w:t>
      </w:r>
    </w:p>
    <w:p w:rsidR="008D2C59" w:rsidRPr="008D2C59" w:rsidRDefault="008D2C59" w:rsidP="008D2C59">
      <w:pPr>
        <w:spacing w:line="360" w:lineRule="auto"/>
        <w:ind w:firstLineChars="150" w:firstLine="360"/>
        <w:rPr>
          <w:rFonts w:ascii="仿宋" w:eastAsia="仿宋" w:hAnsi="仿宋" w:cs="Times New Roman"/>
          <w:sz w:val="24"/>
          <w:szCs w:val="24"/>
        </w:rPr>
      </w:pPr>
      <w:r w:rsidRPr="008D2C59">
        <w:rPr>
          <w:rFonts w:ascii="仿宋" w:eastAsia="仿宋" w:hAnsi="仿宋" w:cs="Times New Roman" w:hint="eastAsia"/>
          <w:sz w:val="24"/>
          <w:szCs w:val="24"/>
        </w:rPr>
        <w:t>（1）物业服务费包含乙方应承担的公摊水电费；</w:t>
      </w: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 xml:space="preserve">   （2）物业服务费不包含乙方应承担的公摊水电费，乙方应</w:t>
      </w:r>
      <w:proofErr w:type="gramStart"/>
      <w:r w:rsidRPr="008D2C59">
        <w:rPr>
          <w:rFonts w:ascii="仿宋" w:eastAsia="仿宋" w:hAnsi="仿宋" w:cs="Times New Roman" w:hint="eastAsia"/>
          <w:sz w:val="24"/>
          <w:szCs w:val="24"/>
        </w:rPr>
        <w:t>另行按</w:t>
      </w:r>
      <w:proofErr w:type="gramEnd"/>
      <w:r w:rsidRPr="008D2C59">
        <w:rPr>
          <w:rFonts w:ascii="仿宋" w:eastAsia="仿宋" w:hAnsi="仿宋" w:cs="Times New Roman" w:hint="eastAsia"/>
          <w:sz w:val="24"/>
          <w:szCs w:val="24"/>
        </w:rPr>
        <w:t>该商铺计租面积计算公摊水电费，具体金额以甲方出具的费用账单为准。公摊水电费支付周期为</w:t>
      </w:r>
      <w:r w:rsidRPr="008D2C59">
        <w:rPr>
          <w:rFonts w:ascii="仿宋" w:eastAsia="仿宋" w:hAnsi="仿宋" w:cs="Times New Roman" w:hint="eastAsia"/>
          <w:sz w:val="24"/>
          <w:szCs w:val="24"/>
          <w:u w:val="single"/>
        </w:rPr>
        <w:t xml:space="preserve">  ___</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月支付一次，乙方应当在每个支付周期的最后一个月的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日为法定节假日则提前至法定节假日前最后一天），向甲方一次性足额支付下一个支付周期的公摊水电费。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3</w:t>
      </w:r>
      <w:r w:rsidRPr="008D2C59">
        <w:rPr>
          <w:rFonts w:ascii="仿宋" w:eastAsia="仿宋" w:hAnsi="仿宋" w:cs="Times New Roman"/>
          <w:sz w:val="24"/>
          <w:szCs w:val="24"/>
        </w:rPr>
        <w:t>.2.7</w:t>
      </w:r>
      <w:r w:rsidRPr="008D2C59">
        <w:rPr>
          <w:rFonts w:ascii="仿宋" w:eastAsia="仿宋" w:hAnsi="仿宋" w:cs="Times New Roman" w:hint="eastAsia"/>
          <w:sz w:val="24"/>
          <w:szCs w:val="24"/>
        </w:rPr>
        <w:t>乙方应于本合同签订之日起3个工作日内向甲方缴纳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水、电费周转金，因乙方拖欠缴纳水、电费、公摊水费、公摊电费的，甲方有权从水、电周转金中直接扣除相应款项，乙方应于款项抵扣发生后5个日历日内补齐水电周转金，否则，因甲方系水、电设施设备登记所有人，为避免自身权益受损，甲方有权采取停水、断电等方式避免自身损失，乙方对此已知悉且无异议。</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lastRenderedPageBreak/>
        <w:t>3</w:t>
      </w:r>
      <w:r w:rsidRPr="008D2C59">
        <w:rPr>
          <w:rFonts w:ascii="仿宋" w:eastAsia="仿宋" w:hAnsi="仿宋" w:cs="Times New Roman" w:hint="eastAsia"/>
          <w:b/>
          <w:bCs/>
          <w:sz w:val="24"/>
          <w:szCs w:val="24"/>
        </w:rPr>
        <w:t>.3空调费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乙方应按以下第________</w:t>
      </w:r>
      <w:proofErr w:type="gramStart"/>
      <w:r w:rsidRPr="008D2C59">
        <w:rPr>
          <w:rFonts w:ascii="仿宋" w:eastAsia="仿宋" w:hAnsi="仿宋" w:cs="Times New Roman" w:hint="eastAsia"/>
          <w:sz w:val="24"/>
          <w:szCs w:val="24"/>
        </w:rPr>
        <w:t>条承担</w:t>
      </w:r>
      <w:proofErr w:type="gramEnd"/>
      <w:r w:rsidRPr="008D2C59">
        <w:rPr>
          <w:rFonts w:ascii="仿宋" w:eastAsia="仿宋" w:hAnsi="仿宋" w:cs="Times New Roman" w:hint="eastAsia"/>
          <w:sz w:val="24"/>
          <w:szCs w:val="24"/>
        </w:rPr>
        <w:t>空调费等相关费用：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3.3.1自行采购安装空调并承担相关费用：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商铺所需的空调设施设备系统，由乙方在获得甲方书面同意后另行采购安装，与之相关的一切成本和费用由乙方自行承担。但安装容量不得超过甲方就该商铺空调设计的最大容量。</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3</w:t>
      </w:r>
      <w:r w:rsidRPr="008D2C59">
        <w:rPr>
          <w:rFonts w:ascii="仿宋" w:eastAsia="仿宋" w:hAnsi="仿宋" w:cs="Times New Roman" w:hint="eastAsia"/>
          <w:bCs/>
          <w:color w:val="000000"/>
          <w:sz w:val="24"/>
          <w:szCs w:val="32"/>
        </w:rPr>
        <w:t>.3.</w:t>
      </w:r>
      <w:r w:rsidRPr="008D2C59">
        <w:rPr>
          <w:rFonts w:ascii="仿宋" w:eastAsia="仿宋" w:hAnsi="仿宋" w:cs="Times New Roman"/>
          <w:bCs/>
          <w:color w:val="000000"/>
          <w:sz w:val="24"/>
          <w:szCs w:val="32"/>
        </w:rPr>
        <w:t>2</w:t>
      </w:r>
      <w:proofErr w:type="gramStart"/>
      <w:r w:rsidRPr="008D2C59">
        <w:rPr>
          <w:rFonts w:ascii="仿宋" w:eastAsia="仿宋" w:hAnsi="仿宋" w:cs="Times New Roman" w:hint="eastAsia"/>
          <w:bCs/>
          <w:color w:val="000000"/>
          <w:sz w:val="24"/>
          <w:szCs w:val="32"/>
        </w:rPr>
        <w:t>使用</w:t>
      </w:r>
      <w:r w:rsidRPr="008D2C59">
        <w:rPr>
          <w:rFonts w:ascii="仿宋" w:eastAsia="仿宋" w:hAnsi="仿宋" w:cs="Times New Roman"/>
          <w:bCs/>
          <w:color w:val="000000"/>
          <w:sz w:val="24"/>
          <w:szCs w:val="32"/>
        </w:rPr>
        <w:t>商</w:t>
      </w:r>
      <w:proofErr w:type="gramEnd"/>
      <w:r w:rsidRPr="008D2C59">
        <w:rPr>
          <w:rFonts w:ascii="仿宋" w:eastAsia="仿宋" w:hAnsi="仿宋" w:cs="Times New Roman"/>
          <w:bCs/>
          <w:color w:val="000000"/>
          <w:sz w:val="24"/>
          <w:szCs w:val="32"/>
        </w:rPr>
        <w:t>铺</w:t>
      </w:r>
      <w:r w:rsidRPr="008D2C59">
        <w:rPr>
          <w:rFonts w:ascii="仿宋" w:eastAsia="仿宋" w:hAnsi="仿宋" w:cs="Times New Roman" w:hint="eastAsia"/>
          <w:bCs/>
          <w:color w:val="000000"/>
          <w:sz w:val="24"/>
          <w:szCs w:val="32"/>
        </w:rPr>
        <w:t>中央空调并承担相关费用：</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乙方</w:t>
      </w:r>
      <w:proofErr w:type="gramStart"/>
      <w:r w:rsidRPr="008D2C59">
        <w:rPr>
          <w:rFonts w:ascii="仿宋" w:eastAsia="仿宋" w:hAnsi="仿宋" w:cs="Times New Roman"/>
          <w:bCs/>
          <w:color w:val="000000"/>
          <w:sz w:val="24"/>
          <w:szCs w:val="32"/>
        </w:rPr>
        <w:t>使用商</w:t>
      </w:r>
      <w:proofErr w:type="gramEnd"/>
      <w:r w:rsidRPr="008D2C59">
        <w:rPr>
          <w:rFonts w:ascii="仿宋" w:eastAsia="仿宋" w:hAnsi="仿宋" w:cs="Times New Roman"/>
          <w:bCs/>
          <w:color w:val="000000"/>
          <w:sz w:val="24"/>
          <w:szCs w:val="32"/>
        </w:rPr>
        <w:t>铺配备的中央空调，租赁期限内应定期（至少每季度一次）对空调系统进行维护，乙方使用过程中出现空调无法制冷等问题的，乙方应负责维修，相关的费用均由乙方承担。</w:t>
      </w:r>
    </w:p>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.4装修期费用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.4.1装修保证金：</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双方约定装修保证金</w:t>
      </w:r>
      <w:r w:rsidRPr="008D2C59">
        <w:rPr>
          <w:rFonts w:ascii="仿宋" w:eastAsia="仿宋" w:hAnsi="仿宋" w:cs="Times New Roman" w:hint="eastAsia"/>
          <w:sz w:val="24"/>
          <w:szCs w:val="24"/>
        </w:rPr>
        <w:t>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乙方</w:t>
      </w:r>
      <w:r w:rsidRPr="008D2C59">
        <w:rPr>
          <w:rFonts w:ascii="仿宋" w:eastAsia="仿宋" w:hAnsi="仿宋" w:cs="Times New Roman" w:hint="eastAsia"/>
          <w:sz w:val="24"/>
          <w:szCs w:val="24"/>
        </w:rPr>
        <w:t>应</w:t>
      </w:r>
      <w:r w:rsidRPr="008D2C59">
        <w:rPr>
          <w:rFonts w:ascii="仿宋" w:eastAsia="仿宋" w:hAnsi="仿宋" w:cs="Times New Roman"/>
          <w:sz w:val="24"/>
          <w:szCs w:val="24"/>
          <w:lang w:eastAsia="zh-Hans"/>
        </w:rPr>
        <w:t>在本合同签署</w:t>
      </w:r>
      <w:r w:rsidRPr="008D2C59">
        <w:rPr>
          <w:rFonts w:ascii="仿宋" w:eastAsia="仿宋" w:hAnsi="仿宋" w:cs="Times New Roman" w:hint="eastAsia"/>
          <w:sz w:val="24"/>
          <w:szCs w:val="24"/>
        </w:rPr>
        <w:t>之日起5</w:t>
      </w:r>
      <w:r w:rsidRPr="008D2C59">
        <w:rPr>
          <w:rFonts w:ascii="仿宋" w:eastAsia="仿宋" w:hAnsi="仿宋" w:cs="Times New Roman"/>
          <w:sz w:val="24"/>
          <w:szCs w:val="24"/>
          <w:lang w:eastAsia="zh-Hans"/>
        </w:rPr>
        <w:t>个工作日内</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或</w:t>
      </w:r>
      <w:r w:rsidRPr="008D2C59">
        <w:rPr>
          <w:rFonts w:ascii="仿宋" w:eastAsia="仿宋" w:hAnsi="仿宋" w:cs="Times New Roman" w:hint="eastAsia"/>
          <w:sz w:val="24"/>
          <w:szCs w:val="24"/>
        </w:rPr>
        <w:t>者</w:t>
      </w:r>
      <w:r w:rsidRPr="008D2C59">
        <w:rPr>
          <w:rFonts w:ascii="仿宋" w:eastAsia="仿宋" w:hAnsi="仿宋" w:cs="Times New Roman"/>
          <w:sz w:val="24"/>
          <w:szCs w:val="24"/>
          <w:lang w:eastAsia="zh-Hans"/>
        </w:rPr>
        <w:t>甲方付款通知</w:t>
      </w:r>
      <w:r w:rsidRPr="008D2C59">
        <w:rPr>
          <w:rFonts w:ascii="仿宋" w:eastAsia="仿宋" w:hAnsi="仿宋" w:cs="Times New Roman" w:hint="eastAsia"/>
          <w:sz w:val="24"/>
          <w:szCs w:val="24"/>
        </w:rPr>
        <w:t>如有另行</w:t>
      </w:r>
      <w:r w:rsidRPr="008D2C59">
        <w:rPr>
          <w:rFonts w:ascii="仿宋" w:eastAsia="仿宋" w:hAnsi="仿宋" w:cs="Times New Roman"/>
          <w:sz w:val="24"/>
          <w:szCs w:val="24"/>
          <w:lang w:eastAsia="zh-Hans"/>
        </w:rPr>
        <w:t>指定的时间</w:t>
      </w:r>
      <w:r w:rsidRPr="008D2C59">
        <w:rPr>
          <w:rFonts w:ascii="仿宋" w:eastAsia="仿宋" w:hAnsi="仿宋" w:cs="Times New Roman" w:hint="eastAsia"/>
          <w:sz w:val="24"/>
          <w:szCs w:val="24"/>
        </w:rPr>
        <w:t>之</w:t>
      </w:r>
      <w:r w:rsidRPr="008D2C59">
        <w:rPr>
          <w:rFonts w:ascii="仿宋" w:eastAsia="仿宋" w:hAnsi="仿宋" w:cs="Times New Roman"/>
          <w:sz w:val="24"/>
          <w:szCs w:val="24"/>
          <w:lang w:eastAsia="zh-Hans"/>
        </w:rPr>
        <w:t>前</w:t>
      </w:r>
      <w:r w:rsidRPr="008D2C59">
        <w:rPr>
          <w:rFonts w:ascii="仿宋" w:eastAsia="仿宋" w:hAnsi="仿宋" w:cs="Times New Roman" w:hint="eastAsia"/>
          <w:sz w:val="24"/>
          <w:szCs w:val="24"/>
        </w:rPr>
        <w:t>，以较早者为准）</w:t>
      </w:r>
      <w:r w:rsidRPr="008D2C59">
        <w:rPr>
          <w:rFonts w:ascii="仿宋" w:eastAsia="仿宋" w:hAnsi="仿宋" w:cs="Times New Roman"/>
          <w:sz w:val="24"/>
          <w:szCs w:val="24"/>
          <w:lang w:eastAsia="zh-Hans"/>
        </w:rPr>
        <w:t>向甲方支付</w:t>
      </w:r>
      <w:r w:rsidRPr="008D2C59">
        <w:rPr>
          <w:rFonts w:ascii="仿宋" w:eastAsia="仿宋" w:hAnsi="仿宋" w:cs="Times New Roman" w:hint="eastAsia"/>
          <w:sz w:val="24"/>
          <w:szCs w:val="24"/>
          <w:lang w:eastAsia="zh-Hans"/>
        </w:rPr>
        <w:t>装修保证金</w:t>
      </w:r>
      <w:r w:rsidRPr="008D2C59">
        <w:rPr>
          <w:rFonts w:ascii="仿宋" w:eastAsia="仿宋" w:hAnsi="仿宋" w:cs="Times New Roman"/>
          <w:sz w:val="24"/>
          <w:szCs w:val="24"/>
          <w:lang w:eastAsia="zh-Hans"/>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甲方按计租面积</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元/㎡的标准向乙方收取装修保证金</w:t>
      </w:r>
      <w:r w:rsidRPr="008D2C59">
        <w:rPr>
          <w:rFonts w:ascii="仿宋" w:eastAsia="仿宋" w:hAnsi="仿宋" w:cs="Times New Roman" w:hint="eastAsia"/>
          <w:sz w:val="24"/>
          <w:szCs w:val="24"/>
          <w:lang w:eastAsia="zh-Hans"/>
        </w:rPr>
        <w:t>合计</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r w:rsidRPr="008D2C59">
        <w:rPr>
          <w:rFonts w:ascii="仿宋" w:eastAsia="仿宋" w:hAnsi="仿宋" w:cs="Times New Roman"/>
          <w:sz w:val="24"/>
          <w:szCs w:val="24"/>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lang w:eastAsia="zh-Hans"/>
        </w:rPr>
        <w:t>甲方向乙方收取</w:t>
      </w:r>
      <w:r w:rsidRPr="008D2C59">
        <w:rPr>
          <w:rFonts w:ascii="仿宋" w:eastAsia="仿宋" w:hAnsi="仿宋" w:cs="Times New Roman" w:hint="eastAsia"/>
          <w:sz w:val="24"/>
          <w:szCs w:val="24"/>
        </w:rPr>
        <w:t>装修保证金</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bCs/>
          <w:sz w:val="24"/>
          <w:szCs w:val="32"/>
        </w:rPr>
        <w:t>装修完成后，如乙方未违反法律法规、租赁合同、本合同及《装饰装修管理服务协议》，且未对商铺结构、公共设施设备造成损坏的，在商</w:t>
      </w:r>
      <w:proofErr w:type="gramStart"/>
      <w:r w:rsidRPr="008D2C59">
        <w:rPr>
          <w:rFonts w:ascii="仿宋" w:eastAsia="仿宋" w:hAnsi="仿宋" w:cs="Times New Roman" w:hint="eastAsia"/>
          <w:bCs/>
          <w:sz w:val="24"/>
          <w:szCs w:val="32"/>
        </w:rPr>
        <w:t>铺装修经</w:t>
      </w:r>
      <w:r w:rsidRPr="008D2C59">
        <w:rPr>
          <w:rFonts w:ascii="仿宋" w:eastAsia="仿宋" w:hAnsi="仿宋" w:cs="Times New Roman"/>
          <w:bCs/>
          <w:sz w:val="24"/>
          <w:szCs w:val="32"/>
        </w:rPr>
        <w:t>出租人</w:t>
      </w:r>
      <w:proofErr w:type="gramEnd"/>
      <w:r w:rsidRPr="008D2C59">
        <w:rPr>
          <w:rFonts w:ascii="仿宋" w:eastAsia="仿宋" w:hAnsi="仿宋" w:cs="Times New Roman" w:hint="eastAsia"/>
          <w:bCs/>
          <w:sz w:val="24"/>
          <w:szCs w:val="32"/>
        </w:rPr>
        <w:t>和消防等政府主管部门（如需要）验收合格之日起30天内，甲方向乙方无息返还装修保证金。</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.4.2装修垃圾清运费：</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w:t>
      </w:r>
      <w:r w:rsidRPr="008D2C59">
        <w:rPr>
          <w:rFonts w:ascii="仿宋" w:eastAsia="仿宋" w:hAnsi="仿宋" w:cs="Times New Roman" w:hint="eastAsia"/>
          <w:sz w:val="24"/>
          <w:szCs w:val="24"/>
        </w:rPr>
        <w:t>装修垃圾清运费按以下第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sz w:val="24"/>
          <w:szCs w:val="24"/>
          <w:lang w:eastAsia="zh-Hans"/>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装修垃圾由乙方自行负责按甲方规定的时间内清运，并由乙方自行承担相关的成本和费用</w:t>
      </w:r>
      <w:r w:rsidRPr="008D2C59">
        <w:rPr>
          <w:rFonts w:ascii="仿宋" w:eastAsia="仿宋" w:hAnsi="仿宋" w:cs="Times New Roman"/>
          <w:sz w:val="24"/>
          <w:szCs w:val="24"/>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装修垃圾清运由甲方负责，乙方支付垃圾清运费，收费标准按该商铺计租面积</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元/㎡计算。在</w:t>
      </w:r>
      <w:r w:rsidRPr="008D2C59">
        <w:rPr>
          <w:rFonts w:ascii="仿宋" w:eastAsia="仿宋" w:hAnsi="仿宋" w:cs="Times New Roman" w:hint="eastAsia"/>
          <w:bCs/>
          <w:sz w:val="24"/>
          <w:szCs w:val="24"/>
        </w:rPr>
        <w:t>本合同签署之日起5个工作日内或者在甲方付款通知指定的时间前（以较早者为准），乙方应</w:t>
      </w:r>
      <w:r w:rsidRPr="008D2C59">
        <w:rPr>
          <w:rFonts w:ascii="仿宋" w:eastAsia="仿宋" w:hAnsi="仿宋" w:cs="Times New Roman" w:hint="eastAsia"/>
          <w:sz w:val="24"/>
          <w:szCs w:val="24"/>
        </w:rPr>
        <w:t>向甲方支付装修垃圾清运费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b/>
          <w:bCs/>
          <w:sz w:val="24"/>
          <w:szCs w:val="24"/>
        </w:rPr>
        <w:t xml:space="preserve">3.5 </w:t>
      </w:r>
      <w:r w:rsidRPr="008D2C59">
        <w:rPr>
          <w:rFonts w:ascii="仿宋" w:eastAsia="仿宋" w:hAnsi="仿宋" w:cs="Times New Roman" w:hint="eastAsia"/>
          <w:b/>
          <w:bCs/>
          <w:sz w:val="24"/>
          <w:szCs w:val="24"/>
        </w:rPr>
        <w:t>税费及相关管理费用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3.5.1</w:t>
      </w:r>
      <w:r w:rsidRPr="008D2C59">
        <w:rPr>
          <w:rFonts w:ascii="仿宋" w:eastAsia="仿宋" w:hAnsi="仿宋" w:cs="Times New Roman" w:hint="eastAsia"/>
          <w:sz w:val="24"/>
          <w:szCs w:val="24"/>
        </w:rPr>
        <w:t>除双方另有约定外，双方因签订和履行本合同而应缴纳的税费，根据</w:t>
      </w:r>
      <w:r w:rsidRPr="008D2C59">
        <w:rPr>
          <w:rFonts w:ascii="仿宋" w:eastAsia="仿宋" w:hAnsi="仿宋" w:cs="Times New Roman" w:hint="eastAsia"/>
          <w:sz w:val="24"/>
          <w:szCs w:val="24"/>
        </w:rPr>
        <w:lastRenderedPageBreak/>
        <w:t>相关法律法规的规定各自缴纳和承担。</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3.5.2</w:t>
      </w:r>
      <w:r w:rsidRPr="008D2C59">
        <w:rPr>
          <w:rFonts w:ascii="仿宋" w:eastAsia="仿宋" w:hAnsi="仿宋" w:cs="Times New Roman" w:hint="eastAsia"/>
          <w:sz w:val="24"/>
          <w:szCs w:val="24"/>
        </w:rPr>
        <w:t>政府主管部门收取的相关管理费用，乙方应按照其租赁面积占商场总面积的比例进行分摊，但甲方会提前将政府收费通知书或规定明示于乙方（适用于承租商场的租户）。</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因政府主管部门或公用事业运营商的规定或管理行为，或因消防、安全、卫生、环保等需要而增加的费用，属于商铺使用人获益或应负担的，由乙方承担。</w:t>
      </w:r>
    </w:p>
    <w:p w:rsidR="008D2C59" w:rsidRPr="008D2C59" w:rsidRDefault="008D2C59" w:rsidP="008D2C59">
      <w:pPr>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甲方有权对室内外停车场进行管理并收取相应费用，但该等费用没有涵盖车辆的保管成本。因此，甲方不承担车辆的保管义务和安全保障责任。</w:t>
      </w:r>
    </w:p>
    <w:p w:rsidR="008D2C59" w:rsidRPr="008D2C59" w:rsidRDefault="008D2C59" w:rsidP="008D2C59">
      <w:pPr>
        <w:spacing w:line="360" w:lineRule="auto"/>
        <w:ind w:firstLine="480"/>
        <w:rPr>
          <w:rFonts w:ascii="仿宋" w:eastAsia="仿宋" w:hAnsi="仿宋" w:cs="Times New Roman"/>
          <w:b/>
          <w:bCs/>
          <w:kern w:val="44"/>
          <w:sz w:val="24"/>
          <w:szCs w:val="32"/>
        </w:rPr>
      </w:pPr>
      <w:r w:rsidRPr="008D2C59">
        <w:rPr>
          <w:rFonts w:ascii="仿宋" w:eastAsia="仿宋" w:hAnsi="仿宋" w:cs="Times New Roman" w:hint="eastAsia"/>
          <w:b/>
          <w:bCs/>
          <w:kern w:val="44"/>
          <w:sz w:val="24"/>
          <w:szCs w:val="32"/>
        </w:rPr>
        <w:t>3</w:t>
      </w:r>
      <w:r w:rsidRPr="008D2C59">
        <w:rPr>
          <w:rFonts w:ascii="仿宋" w:eastAsia="仿宋" w:hAnsi="仿宋" w:cs="Times New Roman"/>
          <w:b/>
          <w:bCs/>
          <w:kern w:val="44"/>
          <w:sz w:val="24"/>
          <w:szCs w:val="32"/>
        </w:rPr>
        <w:t>.6超量垃圾清运费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甲方</w:t>
      </w:r>
      <w:r w:rsidRPr="008D2C59">
        <w:rPr>
          <w:rFonts w:ascii="仿宋" w:eastAsia="仿宋" w:hAnsi="仿宋" w:cs="Times New Roman"/>
          <w:sz w:val="24"/>
          <w:szCs w:val="24"/>
        </w:rPr>
        <w:t>收取的物业服务</w:t>
      </w:r>
      <w:r w:rsidRPr="008D2C59">
        <w:rPr>
          <w:rFonts w:ascii="仿宋" w:eastAsia="仿宋" w:hAnsi="仿宋" w:cs="Times New Roman" w:hint="eastAsia"/>
          <w:sz w:val="24"/>
          <w:szCs w:val="24"/>
        </w:rPr>
        <w:t>费所</w:t>
      </w:r>
      <w:r w:rsidRPr="008D2C59">
        <w:rPr>
          <w:rFonts w:ascii="仿宋" w:eastAsia="仿宋" w:hAnsi="仿宋" w:cs="Times New Roman"/>
          <w:sz w:val="24"/>
          <w:szCs w:val="24"/>
        </w:rPr>
        <w:t>包含</w:t>
      </w:r>
      <w:r w:rsidRPr="008D2C59">
        <w:rPr>
          <w:rFonts w:ascii="仿宋" w:eastAsia="仿宋" w:hAnsi="仿宋" w:cs="Times New Roman" w:hint="eastAsia"/>
          <w:sz w:val="24"/>
          <w:szCs w:val="24"/>
        </w:rPr>
        <w:t>的每日</w:t>
      </w:r>
      <w:r w:rsidRPr="008D2C59">
        <w:rPr>
          <w:rFonts w:ascii="仿宋" w:eastAsia="仿宋" w:hAnsi="仿宋" w:cs="Times New Roman"/>
          <w:sz w:val="24"/>
          <w:szCs w:val="24"/>
        </w:rPr>
        <w:t>垃圾</w:t>
      </w:r>
      <w:r w:rsidRPr="008D2C59">
        <w:rPr>
          <w:rFonts w:ascii="仿宋" w:eastAsia="仿宋" w:hAnsi="仿宋" w:cs="Times New Roman" w:hint="eastAsia"/>
          <w:sz w:val="24"/>
          <w:szCs w:val="24"/>
        </w:rPr>
        <w:t>清运量</w:t>
      </w:r>
      <w:r w:rsidRPr="008D2C59">
        <w:rPr>
          <w:rFonts w:ascii="仿宋" w:eastAsia="仿宋" w:hAnsi="仿宋" w:cs="Times New Roman"/>
          <w:sz w:val="24"/>
          <w:szCs w:val="24"/>
        </w:rPr>
        <w:t>为</w:t>
      </w:r>
      <w:r w:rsidRPr="008D2C59">
        <w:rPr>
          <w:rFonts w:ascii="仿宋" w:eastAsia="仿宋" w:hAnsi="仿宋" w:cs="Times New Roman" w:hint="eastAsia"/>
          <w:sz w:val="24"/>
          <w:szCs w:val="24"/>
        </w:rPr>
        <w:t>0.2L/㎡</w:t>
      </w:r>
      <w:r w:rsidRPr="008D2C59">
        <w:rPr>
          <w:rFonts w:ascii="仿宋" w:eastAsia="仿宋" w:hAnsi="仿宋" w:cs="Times New Roman"/>
          <w:sz w:val="24"/>
          <w:szCs w:val="24"/>
        </w:rPr>
        <w:t>，</w:t>
      </w:r>
      <w:r w:rsidRPr="008D2C59">
        <w:rPr>
          <w:rFonts w:ascii="仿宋" w:eastAsia="仿宋" w:hAnsi="仿宋" w:cs="Times New Roman" w:hint="eastAsia"/>
          <w:sz w:val="24"/>
          <w:szCs w:val="24"/>
        </w:rPr>
        <w:t>如</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在</w:t>
      </w:r>
      <w:r w:rsidRPr="008D2C59">
        <w:rPr>
          <w:rFonts w:ascii="仿宋" w:eastAsia="仿宋" w:hAnsi="仿宋" w:cs="Times New Roman"/>
          <w:sz w:val="24"/>
          <w:szCs w:val="24"/>
        </w:rPr>
        <w:t>经营过程中</w:t>
      </w:r>
      <w:r w:rsidRPr="008D2C59">
        <w:rPr>
          <w:rFonts w:ascii="仿宋" w:eastAsia="仿宋" w:hAnsi="仿宋" w:cs="Times New Roman" w:hint="eastAsia"/>
          <w:sz w:val="24"/>
          <w:szCs w:val="24"/>
        </w:rPr>
        <w:t>产生</w:t>
      </w:r>
      <w:r w:rsidRPr="008D2C59">
        <w:rPr>
          <w:rFonts w:ascii="仿宋" w:eastAsia="仿宋" w:hAnsi="仿宋" w:cs="Times New Roman"/>
          <w:sz w:val="24"/>
          <w:szCs w:val="24"/>
        </w:rPr>
        <w:t>的垃圾</w:t>
      </w:r>
      <w:r w:rsidRPr="008D2C59">
        <w:rPr>
          <w:rFonts w:ascii="仿宋" w:eastAsia="仿宋" w:hAnsi="仿宋" w:cs="Times New Roman" w:hint="eastAsia"/>
          <w:sz w:val="24"/>
          <w:szCs w:val="24"/>
        </w:rPr>
        <w:t>超过上述</w:t>
      </w:r>
      <w:r w:rsidRPr="008D2C59">
        <w:rPr>
          <w:rFonts w:ascii="仿宋" w:eastAsia="仿宋" w:hAnsi="仿宋" w:cs="Times New Roman"/>
          <w:sz w:val="24"/>
          <w:szCs w:val="24"/>
        </w:rPr>
        <w:t>清运量，应额外</w:t>
      </w:r>
      <w:r w:rsidRPr="008D2C59">
        <w:rPr>
          <w:rFonts w:ascii="仿宋" w:eastAsia="仿宋" w:hAnsi="仿宋" w:cs="Times New Roman" w:hint="eastAsia"/>
          <w:sz w:val="24"/>
          <w:szCs w:val="24"/>
        </w:rPr>
        <w:t>向</w:t>
      </w:r>
      <w:r w:rsidRPr="008D2C59">
        <w:rPr>
          <w:rFonts w:ascii="仿宋" w:eastAsia="仿宋" w:hAnsi="仿宋" w:cs="Times New Roman"/>
          <w:sz w:val="24"/>
          <w:szCs w:val="24"/>
        </w:rPr>
        <w:t>甲方支付超量垃圾清运费</w:t>
      </w:r>
      <w:r w:rsidRPr="008D2C59">
        <w:rPr>
          <w:rFonts w:ascii="仿宋" w:eastAsia="仿宋" w:hAnsi="仿宋" w:cs="Times New Roman" w:hint="eastAsia"/>
          <w:sz w:val="24"/>
          <w:szCs w:val="24"/>
        </w:rPr>
        <w:t>。</w:t>
      </w:r>
      <w:r w:rsidRPr="008D2C59">
        <w:rPr>
          <w:rFonts w:ascii="仿宋" w:eastAsia="仿宋" w:hAnsi="仿宋" w:cs="Times New Roman"/>
          <w:sz w:val="24"/>
          <w:szCs w:val="24"/>
        </w:rPr>
        <w:t>其</w:t>
      </w:r>
      <w:r w:rsidRPr="008D2C59">
        <w:rPr>
          <w:rFonts w:ascii="仿宋" w:eastAsia="仿宋" w:hAnsi="仿宋" w:cs="Times New Roman" w:hint="eastAsia"/>
          <w:sz w:val="24"/>
          <w:szCs w:val="24"/>
        </w:rPr>
        <w:t>收费</w:t>
      </w:r>
      <w:r w:rsidRPr="008D2C59">
        <w:rPr>
          <w:rFonts w:ascii="仿宋" w:eastAsia="仿宋" w:hAnsi="仿宋" w:cs="Times New Roman"/>
          <w:sz w:val="24"/>
          <w:szCs w:val="24"/>
        </w:rPr>
        <w:t>标准由甲乙双方</w:t>
      </w:r>
      <w:r w:rsidRPr="008D2C59">
        <w:rPr>
          <w:rFonts w:ascii="仿宋" w:eastAsia="仿宋" w:hAnsi="仿宋" w:cs="Times New Roman" w:hint="eastAsia"/>
          <w:sz w:val="24"/>
          <w:szCs w:val="24"/>
        </w:rPr>
        <w:t>另行</w:t>
      </w:r>
      <w:r w:rsidRPr="008D2C59">
        <w:rPr>
          <w:rFonts w:ascii="仿宋" w:eastAsia="仿宋" w:hAnsi="仿宋" w:cs="Times New Roman"/>
          <w:sz w:val="24"/>
          <w:szCs w:val="24"/>
        </w:rPr>
        <w:t>协商，原则上以市政清运标准扣除额定清运量</w:t>
      </w:r>
      <w:r w:rsidRPr="008D2C59">
        <w:rPr>
          <w:rFonts w:ascii="仿宋" w:eastAsia="仿宋" w:hAnsi="仿宋" w:cs="Times New Roman" w:hint="eastAsia"/>
          <w:sz w:val="24"/>
          <w:szCs w:val="24"/>
        </w:rPr>
        <w:t>后</w:t>
      </w:r>
      <w:r w:rsidRPr="008D2C59">
        <w:rPr>
          <w:rFonts w:ascii="仿宋" w:eastAsia="仿宋" w:hAnsi="仿宋" w:cs="Times New Roman"/>
          <w:sz w:val="24"/>
          <w:szCs w:val="24"/>
        </w:rPr>
        <w:t>剩余的清运费用为限。</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3.7支付方式及甲方收款账号信息</w:t>
      </w:r>
    </w:p>
    <w:p w:rsidR="008D2C59" w:rsidRPr="008D2C59" w:rsidRDefault="008D2C59" w:rsidP="008D2C59">
      <w:pPr>
        <w:tabs>
          <w:tab w:val="left" w:pos="720"/>
        </w:tabs>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对于应支付给甲方的费用，乙方应以银行转账或甲方指定的其他方式支付。以转账汇款方式支付的，以甲方指定银行账户实际收到款项之日为付款日。甲方指定收款银行及账号信息如下：</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sz w:val="24"/>
          <w:szCs w:val="24"/>
        </w:rPr>
        <w:t>账户名称</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开 户 行</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银行账号</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3.8增值税及发票</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3.8.1受限于第3.8.3条的规定，本合同项下甲方收取的费用均包含增值税的价款。各项费用所包含的增值税税款以甲方每期向乙方提供的费用结算账单为准。</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3.8.2乙方开票信息如下：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lastRenderedPageBreak/>
        <w:t>开户行地址：[_____________________]</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因乙方提供的开票信息错误、遗漏等非甲方原因而导致甲方开具的增值税发票不能抵扣的，由此造成的损失由乙方承担。如因乙方提供的开票信息违反法律法规规定而导致甲方收到税务机关监管处罚的，乙方应赔偿甲方所遭受的一切损失。</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3.8.3双方核对每期应付费用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sz w:val="24"/>
          <w:szCs w:val="32"/>
        </w:rPr>
        <w:t>目调整</w:t>
      </w:r>
      <w:proofErr w:type="gramEnd"/>
      <w:r w:rsidRPr="008D2C59">
        <w:rPr>
          <w:rFonts w:ascii="仿宋" w:eastAsia="仿宋" w:hAnsi="仿宋" w:cs="Times New Roman" w:hint="eastAsia"/>
          <w:bCs/>
          <w:sz w:val="24"/>
          <w:szCs w:val="32"/>
        </w:rPr>
        <w:t>等）变化，导致甲方增值税税负增加的，乙方予以甲方相应补偿；导致乙方税负义务增加的，乙方应自行承担。</w:t>
      </w:r>
    </w:p>
    <w:p w:rsidR="008D2C59" w:rsidRPr="008D2C59" w:rsidRDefault="008D2C59" w:rsidP="008D2C59">
      <w:pPr>
        <w:autoSpaceDE w:val="0"/>
        <w:autoSpaceDN w:val="0"/>
        <w:adjustRightInd w:val="0"/>
        <w:snapToGrid w:val="0"/>
        <w:spacing w:line="360" w:lineRule="auto"/>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四</w:t>
      </w:r>
      <w:r w:rsidRPr="008D2C59">
        <w:rPr>
          <w:rFonts w:ascii="仿宋" w:eastAsia="仿宋" w:hAnsi="仿宋" w:cs="Times New Roman" w:hint="eastAsia"/>
          <w:b/>
          <w:bCs/>
          <w:kern w:val="44"/>
          <w:sz w:val="24"/>
          <w:szCs w:val="24"/>
        </w:rPr>
        <w:t>条 行为规范</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4.1</w:t>
      </w:r>
      <w:r w:rsidRPr="008D2C59">
        <w:rPr>
          <w:rFonts w:ascii="仿宋" w:eastAsia="仿宋" w:hAnsi="仿宋" w:cs="Times New Roman" w:hint="eastAsia"/>
          <w:b/>
          <w:sz w:val="24"/>
          <w:szCs w:val="32"/>
        </w:rPr>
        <w:t>商铺经营</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4.1.1</w:t>
      </w:r>
      <w:r w:rsidRPr="008D2C59">
        <w:rPr>
          <w:rFonts w:ascii="仿宋" w:eastAsia="仿宋" w:hAnsi="仿宋" w:cs="Times New Roman" w:hint="eastAsia"/>
          <w:bCs/>
          <w:sz w:val="24"/>
          <w:szCs w:val="32"/>
        </w:rPr>
        <w:t>甲方负责协助市场主体登记、税务、公安、技术监督、安全、卫生、消防、消费者协会等主管部门对商铺进行专项检查监督。</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4.1.2</w:t>
      </w:r>
      <w:r w:rsidRPr="008D2C59">
        <w:rPr>
          <w:rFonts w:ascii="仿宋" w:eastAsia="仿宋" w:hAnsi="仿宋" w:cs="Times New Roman" w:hint="eastAsia"/>
          <w:sz w:val="24"/>
          <w:szCs w:val="24"/>
        </w:rPr>
        <w:t>因乙方（含</w:t>
      </w:r>
      <w:proofErr w:type="gramStart"/>
      <w:r w:rsidRPr="008D2C59">
        <w:rPr>
          <w:rFonts w:ascii="仿宋" w:eastAsia="仿宋" w:hAnsi="仿宋" w:cs="Times New Roman" w:hint="eastAsia"/>
          <w:sz w:val="24"/>
          <w:szCs w:val="24"/>
        </w:rPr>
        <w:t>乙方员工</w:t>
      </w:r>
      <w:proofErr w:type="gramEnd"/>
      <w:r w:rsidRPr="008D2C59">
        <w:rPr>
          <w:rFonts w:ascii="仿宋" w:eastAsia="仿宋" w:hAnsi="仿宋" w:cs="Times New Roman" w:hint="eastAsia"/>
          <w:sz w:val="24"/>
          <w:szCs w:val="24"/>
        </w:rPr>
        <w:t>及乙方指定的装修单位及其人员等）原因造成甲方或任何第三方的人身伤害或财产损失的，乙方应自行承担赔偿责任。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4.1.3</w:t>
      </w:r>
      <w:r w:rsidRPr="008D2C59">
        <w:rPr>
          <w:rFonts w:ascii="仿宋" w:eastAsia="仿宋" w:hAnsi="仿宋" w:cs="Times New Roman" w:hint="eastAsia"/>
          <w:bCs/>
          <w:sz w:val="24"/>
          <w:szCs w:val="32"/>
        </w:rPr>
        <w:t>在租赁期间，乙方与第三方或消费者发生经济往来，均应以乙方自身的名义进行，不得使用甲方或出租人的名称，亦不得</w:t>
      </w:r>
      <w:proofErr w:type="gramStart"/>
      <w:r w:rsidRPr="008D2C59">
        <w:rPr>
          <w:rFonts w:ascii="仿宋" w:eastAsia="仿宋" w:hAnsi="仿宋" w:cs="Times New Roman" w:hint="eastAsia"/>
          <w:bCs/>
          <w:sz w:val="24"/>
          <w:szCs w:val="32"/>
        </w:rPr>
        <w:t>作出</w:t>
      </w:r>
      <w:proofErr w:type="gramEnd"/>
      <w:r w:rsidRPr="008D2C59">
        <w:rPr>
          <w:rFonts w:ascii="仿宋" w:eastAsia="仿宋" w:hAnsi="仿宋" w:cs="Times New Roman" w:hint="eastAsia"/>
          <w:bCs/>
          <w:sz w:val="24"/>
          <w:szCs w:val="32"/>
        </w:rPr>
        <w:t>有可能混淆甲方、出租人与乙方名称从而对第三方或消费者造成误导的行为。</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sz w:val="24"/>
          <w:szCs w:val="32"/>
        </w:rPr>
      </w:pP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乙方需要在商铺内播放音乐时，其音量须控制在该承租商铺内，不得影响到周边的商家</w:t>
      </w:r>
      <w:r w:rsidRPr="008D2C59">
        <w:rPr>
          <w:rFonts w:ascii="仿宋" w:eastAsia="仿宋" w:hAnsi="仿宋" w:cs="Times New Roman"/>
          <w:bCs/>
          <w:kern w:val="44"/>
          <w:sz w:val="24"/>
          <w:szCs w:val="32"/>
        </w:rPr>
        <w:t>及住户</w:t>
      </w:r>
      <w:r w:rsidRPr="008D2C59">
        <w:rPr>
          <w:rFonts w:ascii="仿宋" w:eastAsia="仿宋" w:hAnsi="仿宋" w:cs="Times New Roman" w:hint="eastAsia"/>
          <w:bCs/>
          <w:kern w:val="44"/>
          <w:sz w:val="24"/>
          <w:szCs w:val="32"/>
        </w:rPr>
        <w:t>。乙方需对音乐的合法性自行负责，且由乙方独立承担法律责任。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
          <w:kern w:val="44"/>
          <w:sz w:val="24"/>
          <w:szCs w:val="32"/>
        </w:rPr>
        <w:t>商</w:t>
      </w:r>
      <w:proofErr w:type="gramStart"/>
      <w:r w:rsidRPr="008D2C59">
        <w:rPr>
          <w:rFonts w:ascii="仿宋" w:eastAsia="仿宋" w:hAnsi="仿宋" w:cs="Times New Roman" w:hint="eastAsia"/>
          <w:b/>
          <w:kern w:val="44"/>
          <w:sz w:val="24"/>
          <w:szCs w:val="32"/>
        </w:rPr>
        <w:t>铺维护</w:t>
      </w:r>
      <w:proofErr w:type="gramEnd"/>
      <w:r w:rsidRPr="008D2C59">
        <w:rPr>
          <w:rFonts w:ascii="仿宋" w:eastAsia="仿宋" w:hAnsi="仿宋" w:cs="Times New Roman" w:hint="eastAsia"/>
          <w:b/>
          <w:kern w:val="44"/>
          <w:sz w:val="24"/>
          <w:szCs w:val="32"/>
        </w:rPr>
        <w:t>及维修</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4.2.1</w:t>
      </w:r>
      <w:r w:rsidRPr="008D2C59">
        <w:rPr>
          <w:rFonts w:ascii="仿宋" w:eastAsia="仿宋" w:hAnsi="仿宋" w:cs="Times New Roman" w:hint="eastAsia"/>
          <w:bCs/>
          <w:kern w:val="44"/>
          <w:sz w:val="24"/>
          <w:szCs w:val="32"/>
        </w:rPr>
        <w:t>乙方负责承租商铺及使用区域的清洁、安全、秩序维护及专用设施设备的维修、维护和保养，并承担相应费用。因乙方使用不当或违规操作而给甲方或他人造成的一切损失，由乙方负责及赔偿。</w:t>
      </w:r>
      <w:r w:rsidRPr="008D2C59">
        <w:rPr>
          <w:rFonts w:ascii="仿宋" w:eastAsia="仿宋" w:hAnsi="仿宋" w:cs="宋体" w:hint="eastAsia"/>
          <w:kern w:val="0"/>
          <w:sz w:val="24"/>
          <w:szCs w:val="24"/>
          <w:lang w:val="zh-CN"/>
        </w:rPr>
        <w:t>因乙方原因导致该商铺或乙方使用区域出现危险状况或设施设备遭受损害、发生故障的，乙方应负责及时维修并承担维修费用；造成人身伤害或财产损失的，乙方还应负责赔偿，包括甲方因向乙方</w:t>
      </w:r>
      <w:r w:rsidRPr="008D2C59">
        <w:rPr>
          <w:rFonts w:ascii="仿宋" w:eastAsia="仿宋" w:hAnsi="仿宋" w:cs="宋体" w:hint="eastAsia"/>
          <w:kern w:val="0"/>
          <w:sz w:val="24"/>
          <w:szCs w:val="24"/>
          <w:lang w:val="zh-CN"/>
        </w:rPr>
        <w:lastRenderedPageBreak/>
        <w:t>索赔所发生的一切开支和费用（包括但不限于诉讼费用、仲裁费用、律师费用、保函费、鉴定费、公证费、差旅费等）。因乙方原因导致甲方对第三人承担赔偿责任的，乙方应全额赔偿甲方所遭受的一切损失。</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4.2.2</w:t>
      </w:r>
      <w:r w:rsidRPr="008D2C59">
        <w:rPr>
          <w:rFonts w:ascii="仿宋" w:eastAsia="仿宋" w:hAnsi="仿宋" w:cs="Times New Roman" w:hint="eastAsia"/>
          <w:bCs/>
          <w:kern w:val="44"/>
          <w:sz w:val="24"/>
          <w:szCs w:val="32"/>
        </w:rPr>
        <w:t>乙方必须采取有效的预防措施，使承租商铺及使用区域、设施设备足以避免火灾、暴风雨、台风、洪水或其他因素造成的破坏。若乙方承租商铺遭受损坏，或该商铺及使用区域的水管、电线线路、电器设施、防火装置、窗户及其他固定装置和设施设备出现故障及损坏，乙方必须立即向甲方报告，并承担维修义务。</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4.2.3</w:t>
      </w:r>
      <w:r w:rsidRPr="008D2C59">
        <w:rPr>
          <w:rFonts w:ascii="仿宋" w:eastAsia="仿宋" w:hAnsi="仿宋" w:cs="Times New Roman" w:hint="eastAsia"/>
          <w:bCs/>
          <w:kern w:val="44"/>
          <w:sz w:val="24"/>
          <w:szCs w:val="32"/>
        </w:rPr>
        <w:t>尽管本合同已约定了乙方的维护和维修责任，在出现需要维修的情形时，甲方仍然有权为了</w:t>
      </w:r>
      <w:r w:rsidRPr="008D2C59">
        <w:rPr>
          <w:rFonts w:ascii="仿宋" w:eastAsia="仿宋" w:hAnsi="仿宋" w:cs="Times New Roman"/>
          <w:bCs/>
          <w:kern w:val="44"/>
          <w:sz w:val="24"/>
          <w:szCs w:val="32"/>
        </w:rPr>
        <w:t>不扩大损失</w:t>
      </w:r>
      <w:r w:rsidRPr="008D2C59">
        <w:rPr>
          <w:rFonts w:ascii="仿宋" w:eastAsia="仿宋" w:hAnsi="仿宋" w:cs="Times New Roman" w:hint="eastAsia"/>
          <w:bCs/>
          <w:kern w:val="44"/>
          <w:sz w:val="24"/>
          <w:szCs w:val="32"/>
        </w:rPr>
        <w:t>而自行维修，因此发生的全部费用由乙方承担。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4.2.4</w:t>
      </w:r>
      <w:r w:rsidRPr="008D2C59">
        <w:rPr>
          <w:rFonts w:ascii="仿宋" w:eastAsia="仿宋" w:hAnsi="仿宋" w:cs="Times New Roman" w:hint="eastAsia"/>
          <w:bCs/>
          <w:kern w:val="44"/>
          <w:sz w:val="24"/>
          <w:szCs w:val="32"/>
        </w:rPr>
        <w:t>甲方有权</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铺及乙方使用区域检查电气、燃气、给排水等设施设备的运作情况，进行必要的修缮和保养工作，乙方应无条件予以配合。如果遇到漏电、火灾、水管破裂等紧急事态时，甲方或其授权代表有权强行</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铺及乙方使用区域消除因紧急事件引起的险情。</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4.2.5</w:t>
      </w:r>
      <w:r w:rsidRPr="008D2C59">
        <w:rPr>
          <w:rFonts w:ascii="仿宋" w:eastAsia="仿宋" w:hAnsi="仿宋" w:cs="Times New Roman" w:hint="eastAsia"/>
          <w:bCs/>
          <w:kern w:val="44"/>
          <w:sz w:val="24"/>
          <w:szCs w:val="32"/>
        </w:rPr>
        <w:t>乙方须自费采取所有甲方要求的步骤及预防措施，以防止白蚁、老鼠、蟑螂、苍蝇、蚊子等或其他害虫、寄生虫在该商铺及使用区域内滋生。</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6</w:t>
      </w:r>
      <w:r w:rsidRPr="008D2C59">
        <w:rPr>
          <w:rFonts w:ascii="仿宋" w:eastAsia="仿宋" w:hAnsi="仿宋" w:cs="Times New Roman" w:hint="eastAsia"/>
          <w:bCs/>
          <w:kern w:val="44"/>
          <w:sz w:val="24"/>
          <w:szCs w:val="32"/>
        </w:rPr>
        <w:t>因紧急维修或市政需要，甲方有权临时停止水、电、空调或其他设备、设施的供应。如情况允许，甲方将尽可能事先在商场内进行通知，以降低对乙方的负面影响。</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3</w:t>
      </w:r>
      <w:r w:rsidRPr="008D2C59">
        <w:rPr>
          <w:rFonts w:ascii="仿宋" w:eastAsia="仿宋" w:hAnsi="仿宋" w:cs="Times New Roman" w:hint="eastAsia"/>
          <w:b/>
          <w:kern w:val="44"/>
          <w:sz w:val="24"/>
          <w:szCs w:val="32"/>
        </w:rPr>
        <w:t>标志、标识及广告</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3.1</w:t>
      </w:r>
      <w:r w:rsidRPr="008D2C59">
        <w:rPr>
          <w:rFonts w:ascii="仿宋" w:eastAsia="仿宋" w:hAnsi="仿宋" w:cs="Times New Roman" w:hint="eastAsia"/>
          <w:bCs/>
          <w:kern w:val="44"/>
          <w:sz w:val="24"/>
          <w:szCs w:val="32"/>
        </w:rPr>
        <w:t>乙方同意遵守《商铺租赁合同》关于标志、标识、广告牌及搭建物（包括商品、设施摆放）的相关规定，甲方可以根据该等规定要求乙方履行义务和责任。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3.2</w:t>
      </w:r>
      <w:r w:rsidRPr="008D2C59">
        <w:rPr>
          <w:rFonts w:ascii="仿宋" w:eastAsia="仿宋" w:hAnsi="仿宋" w:cs="Times New Roman" w:hint="eastAsia"/>
          <w:bCs/>
          <w:kern w:val="44"/>
          <w:sz w:val="24"/>
          <w:szCs w:val="32"/>
        </w:rPr>
        <w:t>未经甲方书面同意，乙方不得在商铺外墙或公共区域的分隔墙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广告位。如甲方同意乙方在商铺外墙或公共区域的分隔墙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广告位的，其设置方案和广告画面、图案、声音、文字、气味等均须经甲方审核认可，且乙方应按照该区域的广告位租赁价格向甲方支付费用（如有）。付清费用后，乙方</w:t>
      </w:r>
      <w:proofErr w:type="gramStart"/>
      <w:r w:rsidRPr="008D2C59">
        <w:rPr>
          <w:rFonts w:ascii="仿宋" w:eastAsia="仿宋" w:hAnsi="仿宋" w:cs="Times New Roman" w:hint="eastAsia"/>
          <w:bCs/>
          <w:kern w:val="44"/>
          <w:sz w:val="24"/>
          <w:szCs w:val="32"/>
        </w:rPr>
        <w:t>方</w:t>
      </w:r>
      <w:proofErr w:type="gramEnd"/>
      <w:r w:rsidRPr="008D2C59">
        <w:rPr>
          <w:rFonts w:ascii="仿宋" w:eastAsia="仿宋" w:hAnsi="仿宋" w:cs="Times New Roman" w:hint="eastAsia"/>
          <w:bCs/>
          <w:kern w:val="44"/>
          <w:sz w:val="24"/>
          <w:szCs w:val="32"/>
        </w:rPr>
        <w:t>可发布。</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如甲方同意乙方自行施工安装</w:t>
      </w:r>
      <w:proofErr w:type="gramStart"/>
      <w:r w:rsidRPr="008D2C59">
        <w:rPr>
          <w:rFonts w:ascii="仿宋" w:eastAsia="仿宋" w:hAnsi="仿宋" w:cs="Times New Roman" w:hint="eastAsia"/>
          <w:bCs/>
          <w:kern w:val="44"/>
          <w:sz w:val="24"/>
          <w:szCs w:val="32"/>
        </w:rPr>
        <w:t>乙方商</w:t>
      </w:r>
      <w:proofErr w:type="gramEnd"/>
      <w:r w:rsidRPr="008D2C59">
        <w:rPr>
          <w:rFonts w:ascii="仿宋" w:eastAsia="仿宋" w:hAnsi="仿宋" w:cs="Times New Roman" w:hint="eastAsia"/>
          <w:bCs/>
          <w:kern w:val="44"/>
          <w:sz w:val="24"/>
          <w:szCs w:val="32"/>
        </w:rPr>
        <w:t>铺的招牌广告位，则乙方的设置方案必须通过甲方书面审批同意后方可实施；在乙方经营过程中，如果甲方需要对</w:t>
      </w:r>
      <w:r w:rsidRPr="008D2C59">
        <w:rPr>
          <w:rFonts w:ascii="仿宋" w:eastAsia="仿宋" w:hAnsi="仿宋" w:cs="Times New Roman" w:hint="eastAsia"/>
          <w:bCs/>
          <w:kern w:val="44"/>
          <w:sz w:val="24"/>
          <w:szCs w:val="32"/>
        </w:rPr>
        <w:lastRenderedPageBreak/>
        <w:t>整体广告位、招牌进行规划和改造，则乙方应配合实施，包括将招牌或广告撤下、更换或变更位置等。</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w:t>
      </w:r>
      <w:r w:rsidRPr="008D2C59">
        <w:rPr>
          <w:rFonts w:ascii="仿宋" w:eastAsia="仿宋" w:hAnsi="仿宋" w:cs="Times New Roman" w:hint="eastAsia"/>
          <w:b/>
          <w:sz w:val="24"/>
          <w:szCs w:val="32"/>
        </w:rPr>
        <w:t>.</w:t>
      </w:r>
      <w:r w:rsidRPr="008D2C59">
        <w:rPr>
          <w:rFonts w:ascii="仿宋" w:eastAsia="仿宋" w:hAnsi="仿宋" w:cs="Times New Roman"/>
          <w:b/>
          <w:sz w:val="24"/>
          <w:szCs w:val="32"/>
        </w:rPr>
        <w:t>4</w:t>
      </w:r>
      <w:r w:rsidRPr="008D2C59">
        <w:rPr>
          <w:rFonts w:ascii="仿宋" w:eastAsia="仿宋" w:hAnsi="仿宋" w:cs="Times New Roman" w:hint="eastAsia"/>
          <w:b/>
          <w:sz w:val="24"/>
          <w:szCs w:val="32"/>
        </w:rPr>
        <w:t>安全保障</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4.1</w:t>
      </w:r>
      <w:r w:rsidRPr="008D2C59">
        <w:rPr>
          <w:rFonts w:ascii="仿宋" w:eastAsia="仿宋" w:hAnsi="仿宋" w:cs="Times New Roman" w:hint="eastAsia"/>
          <w:bCs/>
          <w:kern w:val="44"/>
          <w:sz w:val="24"/>
          <w:szCs w:val="32"/>
        </w:rPr>
        <w:t>乙方应确保承租商铺及使用区域、全部设施设备、装修装饰、店招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和广告牌持续处于安全运营和良好运作的状态，并自行承担安全保障义务。如因乙方承租商铺、使用区域、设施设备、装修装饰、店招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发生人身损害或财产损害的情形，不管受损害的一方是甲方、乙方、出租人还是其各自的员工、工作人员、授权人员、代表还是顾客，乙方均应负责承担全部赔偿责任。若甲方或出租人因此遭受任何损失的，乙方亦应负责全额赔偿。</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.2尽管甲方提供保安服务，但甲方不承担任何安全保障责任。并且，乙方有协助甲方维护公共安全的义务，如有任何异常情况，乙方应及时告知甲方。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lang w:val="zh-CN"/>
        </w:rPr>
        <w:t>.</w:t>
      </w:r>
      <w:r w:rsidRPr="008D2C59">
        <w:rPr>
          <w:rFonts w:ascii="仿宋" w:eastAsia="仿宋" w:hAnsi="仿宋" w:cs="Times New Roman"/>
          <w:bCs/>
          <w:kern w:val="44"/>
          <w:sz w:val="24"/>
          <w:szCs w:val="32"/>
          <w:lang w:val="zh-CN"/>
        </w:rPr>
        <w:t>3</w:t>
      </w:r>
      <w:r w:rsidRPr="008D2C59">
        <w:rPr>
          <w:rFonts w:ascii="仿宋" w:eastAsia="仿宋" w:hAnsi="仿宋" w:cs="Times New Roman" w:hint="eastAsia"/>
          <w:bCs/>
          <w:kern w:val="44"/>
          <w:sz w:val="24"/>
          <w:szCs w:val="32"/>
          <w:lang w:val="zh-CN"/>
        </w:rPr>
        <w:t>乙方必须接受</w:t>
      </w:r>
      <w:proofErr w:type="gramStart"/>
      <w:r w:rsidRPr="008D2C59">
        <w:rPr>
          <w:rFonts w:ascii="仿宋" w:eastAsia="仿宋" w:hAnsi="仿宋" w:cs="Times New Roman" w:hint="eastAsia"/>
          <w:bCs/>
          <w:kern w:val="44"/>
          <w:sz w:val="24"/>
          <w:szCs w:val="32"/>
          <w:lang w:val="zh-CN"/>
        </w:rPr>
        <w:t>甲方消防</w:t>
      </w:r>
      <w:proofErr w:type="gramEnd"/>
      <w:r w:rsidRPr="008D2C59">
        <w:rPr>
          <w:rFonts w:ascii="仿宋" w:eastAsia="仿宋" w:hAnsi="仿宋" w:cs="Times New Roman" w:hint="eastAsia"/>
          <w:bCs/>
          <w:kern w:val="44"/>
          <w:sz w:val="24"/>
          <w:szCs w:val="32"/>
          <w:lang w:val="zh-CN"/>
        </w:rPr>
        <w:t>和其他安全检查，对于消防和其他安全检查中发现的问题，乙方必须</w:t>
      </w:r>
      <w:r w:rsidRPr="008D2C59">
        <w:rPr>
          <w:rFonts w:ascii="仿宋" w:eastAsia="仿宋" w:hAnsi="仿宋" w:cs="Times New Roman" w:hint="eastAsia"/>
          <w:bCs/>
          <w:kern w:val="44"/>
          <w:sz w:val="24"/>
          <w:szCs w:val="32"/>
        </w:rPr>
        <w:t>在限期内</w:t>
      </w:r>
      <w:r w:rsidRPr="008D2C59">
        <w:rPr>
          <w:rFonts w:ascii="仿宋" w:eastAsia="仿宋" w:hAnsi="仿宋" w:cs="Times New Roman" w:hint="eastAsia"/>
          <w:bCs/>
          <w:kern w:val="44"/>
          <w:sz w:val="24"/>
          <w:szCs w:val="32"/>
          <w:lang w:val="zh-CN"/>
        </w:rPr>
        <w:t>按要求无条件整改。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bCs/>
          <w:kern w:val="44"/>
          <w:sz w:val="24"/>
          <w:szCs w:val="32"/>
        </w:rPr>
      </w:pPr>
      <w:r w:rsidRPr="008D2C59">
        <w:rPr>
          <w:rFonts w:ascii="仿宋" w:eastAsia="仿宋" w:hAnsi="仿宋" w:cs="Times New Roman"/>
          <w:b/>
          <w:bCs/>
          <w:kern w:val="44"/>
          <w:sz w:val="24"/>
          <w:szCs w:val="32"/>
        </w:rPr>
        <w:t>4.5</w:t>
      </w:r>
      <w:r w:rsidRPr="008D2C59">
        <w:rPr>
          <w:rFonts w:ascii="仿宋" w:eastAsia="仿宋" w:hAnsi="仿宋" w:cs="Times New Roman" w:hint="eastAsia"/>
          <w:b/>
          <w:bCs/>
          <w:kern w:val="44"/>
          <w:sz w:val="24"/>
          <w:szCs w:val="32"/>
        </w:rPr>
        <w:t>疫情防控</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.1乙方承</w:t>
      </w:r>
      <w:r w:rsidRPr="008D2C59">
        <w:rPr>
          <w:rFonts w:ascii="仿宋" w:eastAsia="仿宋" w:hAnsi="仿宋" w:cs="Times New Roman" w:hint="eastAsia"/>
          <w:bCs/>
          <w:sz w:val="24"/>
          <w:szCs w:val="24"/>
        </w:rPr>
        <w:t>诺遵守并确保其雇员、分包商、合作方、顾客及其他承租人遵守</w:t>
      </w:r>
      <w:r w:rsidRPr="008D2C59">
        <w:rPr>
          <w:rFonts w:ascii="仿宋" w:eastAsia="仿宋" w:hAnsi="仿宋" w:cs="Times New Roman" w:hint="eastAsia"/>
          <w:bCs/>
          <w:kern w:val="44"/>
          <w:sz w:val="24"/>
          <w:szCs w:val="32"/>
        </w:rPr>
        <w:t>法律法规及政府相关部门发布的疫情防控政策及规定，积极配合实施疫情防控措施，并</w:t>
      </w:r>
      <w:proofErr w:type="gramStart"/>
      <w:r w:rsidRPr="008D2C59">
        <w:rPr>
          <w:rFonts w:ascii="仿宋" w:eastAsia="仿宋" w:hAnsi="仿宋" w:cs="Times New Roman" w:hint="eastAsia"/>
          <w:bCs/>
          <w:kern w:val="44"/>
          <w:sz w:val="24"/>
          <w:szCs w:val="32"/>
        </w:rPr>
        <w:t>承担商</w:t>
      </w:r>
      <w:proofErr w:type="gramEnd"/>
      <w:r w:rsidRPr="008D2C59">
        <w:rPr>
          <w:rFonts w:ascii="仿宋" w:eastAsia="仿宋" w:hAnsi="仿宋" w:cs="Times New Roman" w:hint="eastAsia"/>
          <w:bCs/>
          <w:kern w:val="44"/>
          <w:sz w:val="24"/>
          <w:szCs w:val="32"/>
        </w:rPr>
        <w:t>铺及使用区域内的疫情防控责任。</w:t>
      </w:r>
      <w:r w:rsidRPr="008D2C59">
        <w:rPr>
          <w:rFonts w:ascii="仿宋" w:eastAsia="仿宋" w:hAnsi="仿宋" w:cs="Times New Roman" w:hint="eastAsia"/>
          <w:bCs/>
          <w:sz w:val="24"/>
          <w:szCs w:val="24"/>
        </w:rPr>
        <w:t>乙方愿意承担违反</w:t>
      </w:r>
      <w:r w:rsidRPr="008D2C59">
        <w:rPr>
          <w:rFonts w:ascii="仿宋" w:eastAsia="仿宋" w:hAnsi="仿宋" w:cs="Times New Roman" w:hint="eastAsia"/>
          <w:bCs/>
          <w:kern w:val="44"/>
          <w:sz w:val="24"/>
          <w:szCs w:val="32"/>
        </w:rPr>
        <w:t>疫情防控政策及规定</w:t>
      </w:r>
      <w:r w:rsidRPr="008D2C59">
        <w:rPr>
          <w:rFonts w:ascii="仿宋" w:eastAsia="仿宋" w:hAnsi="仿宋" w:cs="Times New Roman" w:hint="eastAsia"/>
          <w:bCs/>
          <w:sz w:val="24"/>
          <w:szCs w:val="24"/>
        </w:rPr>
        <w:t>的相应责任，若因此给甲方、出租人或其他商</w:t>
      </w:r>
      <w:proofErr w:type="gramStart"/>
      <w:r w:rsidRPr="008D2C59">
        <w:rPr>
          <w:rFonts w:ascii="仿宋" w:eastAsia="仿宋" w:hAnsi="仿宋" w:cs="Times New Roman" w:hint="eastAsia"/>
          <w:bCs/>
          <w:sz w:val="24"/>
          <w:szCs w:val="24"/>
        </w:rPr>
        <w:t>铺造成</w:t>
      </w:r>
      <w:proofErr w:type="gramEnd"/>
      <w:r w:rsidRPr="008D2C59">
        <w:rPr>
          <w:rFonts w:ascii="仿宋" w:eastAsia="仿宋" w:hAnsi="仿宋" w:cs="Times New Roman" w:hint="eastAsia"/>
          <w:bCs/>
          <w:sz w:val="24"/>
          <w:szCs w:val="24"/>
        </w:rPr>
        <w:t>损失，乙方应予以赔偿。</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.2</w:t>
      </w:r>
      <w:r w:rsidRPr="008D2C59">
        <w:rPr>
          <w:rFonts w:ascii="仿宋" w:eastAsia="仿宋" w:hAnsi="仿宋" w:cs="Times New Roman" w:hint="eastAsia"/>
          <w:bCs/>
          <w:sz w:val="24"/>
          <w:szCs w:val="24"/>
        </w:rPr>
        <w:t>甲方</w:t>
      </w:r>
      <w:r w:rsidRPr="008D2C59">
        <w:rPr>
          <w:rFonts w:ascii="仿宋" w:eastAsia="仿宋" w:hAnsi="仿宋" w:cs="Times New Roman"/>
          <w:bCs/>
          <w:sz w:val="24"/>
          <w:szCs w:val="24"/>
        </w:rPr>
        <w:t>、</w:t>
      </w:r>
      <w:r w:rsidRPr="008D2C59">
        <w:rPr>
          <w:rFonts w:ascii="仿宋" w:eastAsia="仿宋" w:hAnsi="仿宋" w:cs="Times New Roman" w:hint="eastAsia"/>
          <w:bCs/>
          <w:sz w:val="24"/>
          <w:szCs w:val="24"/>
        </w:rPr>
        <w:t>出租人及其集团总部有权制定疫情防控管理办法，并有权</w:t>
      </w:r>
      <w:proofErr w:type="gramStart"/>
      <w:r w:rsidRPr="008D2C59">
        <w:rPr>
          <w:rFonts w:ascii="仿宋" w:eastAsia="仿宋" w:hAnsi="仿宋" w:cs="Times New Roman" w:hint="eastAsia"/>
          <w:bCs/>
          <w:sz w:val="24"/>
          <w:szCs w:val="24"/>
        </w:rPr>
        <w:t>作出</w:t>
      </w:r>
      <w:proofErr w:type="gramEnd"/>
      <w:r w:rsidRPr="008D2C59">
        <w:rPr>
          <w:rFonts w:ascii="仿宋" w:eastAsia="仿宋" w:hAnsi="仿宋" w:cs="Times New Roman" w:hint="eastAsia"/>
          <w:bCs/>
          <w:sz w:val="24"/>
          <w:szCs w:val="24"/>
        </w:rPr>
        <w:t>修改或补充。乙方承诺遵守并确保其雇员、分包商、合作方、顾客及其他承租人遵守疫情防控管理办法</w:t>
      </w:r>
      <w:r w:rsidRPr="008D2C59">
        <w:rPr>
          <w:rFonts w:ascii="仿宋" w:eastAsia="仿宋" w:hAnsi="仿宋" w:cs="Times New Roman" w:hint="eastAsia"/>
          <w:bCs/>
          <w:kern w:val="44"/>
          <w:sz w:val="24"/>
          <w:szCs w:val="32"/>
        </w:rPr>
        <w:t>，并积极配合甲方、出租人及其集团实施的疫情防控措施。</w:t>
      </w:r>
      <w:r w:rsidRPr="008D2C59">
        <w:rPr>
          <w:rFonts w:ascii="仿宋" w:eastAsia="仿宋" w:hAnsi="仿宋" w:cs="Times New Roman" w:hint="eastAsia"/>
          <w:bCs/>
          <w:sz w:val="24"/>
          <w:szCs w:val="24"/>
        </w:rPr>
        <w:t>乙方愿意承担违反疫情防控管理办法的相应责任。</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24"/>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6</w:t>
      </w:r>
      <w:r w:rsidRPr="008D2C59">
        <w:rPr>
          <w:rFonts w:ascii="仿宋" w:eastAsia="仿宋" w:hAnsi="仿宋" w:cs="Times New Roman" w:hint="eastAsia"/>
          <w:b/>
          <w:kern w:val="44"/>
          <w:sz w:val="24"/>
          <w:szCs w:val="32"/>
        </w:rPr>
        <w:t>乙方</w:t>
      </w:r>
      <w:r w:rsidRPr="008D2C59">
        <w:rPr>
          <w:rFonts w:ascii="仿宋" w:eastAsia="仿宋" w:hAnsi="仿宋" w:cs="Times New Roman" w:hint="eastAsia"/>
          <w:b/>
          <w:kern w:val="44"/>
          <w:sz w:val="24"/>
          <w:szCs w:val="24"/>
        </w:rPr>
        <w:t>不得从事下列行为：</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（1）损坏房屋承重结构、主体结构，超过最大承重使用房屋，破坏房屋外貌，擅自改变房屋及汽车车库设计用途；</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（2）占用或损坏物业共用部位、共用设施设备及相关场地，擅自移动物业共用设施设备；</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（3）违章搭建、私设摊点；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（4）在非指定位置倾倒或抛弃垃圾、杂物；</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lastRenderedPageBreak/>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）违反有关规定堆放易燃、易爆、剧毒、放射性物品，排放有毒有害物质，发出超标噪声；</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（6）擅自在物业共用部位和相关场所悬挂、张贴、涂改、刻画；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（7）利用物业从事危害国家安全、公共利益和侵害他人合法权益的活动；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（8）饲养家禽、家畜或其他动物（经</w:t>
      </w:r>
      <w:r w:rsidRPr="008D2C59">
        <w:rPr>
          <w:rFonts w:ascii="仿宋" w:eastAsia="仿宋" w:hAnsi="仿宋" w:cs="Times New Roman"/>
          <w:bCs/>
          <w:kern w:val="44"/>
          <w:sz w:val="24"/>
          <w:szCs w:val="32"/>
        </w:rPr>
        <w:t>出租人</w:t>
      </w:r>
      <w:r w:rsidRPr="008D2C59">
        <w:rPr>
          <w:rFonts w:ascii="仿宋" w:eastAsia="仿宋" w:hAnsi="仿宋" w:cs="Times New Roman" w:hint="eastAsia"/>
          <w:bCs/>
          <w:kern w:val="44"/>
          <w:sz w:val="24"/>
          <w:szCs w:val="32"/>
        </w:rPr>
        <w:t>同意经营宠物相关业态除外）；</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（9）非本合同约定同意经营餐饮的商铺，在该商铺内预备食物或饮食、使用器具烹煮或加热任何食物；</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0</w:t>
      </w:r>
      <w:r w:rsidRPr="008D2C59">
        <w:rPr>
          <w:rFonts w:ascii="仿宋" w:eastAsia="仿宋" w:hAnsi="仿宋" w:cs="Times New Roman" w:hint="eastAsia"/>
          <w:bCs/>
          <w:kern w:val="44"/>
          <w:sz w:val="24"/>
          <w:szCs w:val="32"/>
        </w:rPr>
        <w:t>）居住在商铺内，或违反</w:t>
      </w:r>
      <w:r w:rsidRPr="008D2C59">
        <w:rPr>
          <w:rFonts w:ascii="仿宋" w:eastAsia="仿宋" w:hAnsi="仿宋" w:cs="Times New Roman" w:hint="eastAsia"/>
          <w:color w:val="000000"/>
          <w:sz w:val="24"/>
          <w:szCs w:val="24"/>
        </w:rPr>
        <w:t>主管部门有关房屋使用和物业管理的规定；</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）车辆随意停放；</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）空调外机未安装在统一预留的位置上，或外墙开洞；</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）未经申请擅自装修、安装（太阳热水器、各种接收设备、防盗网等），擅自对阳台露台进行任何形式的封闭或改造；</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）法律法规或</w:t>
      </w:r>
      <w:r w:rsidRPr="008D2C59">
        <w:rPr>
          <w:rFonts w:ascii="仿宋" w:eastAsia="仿宋" w:hAnsi="仿宋" w:cs="Times New Roman"/>
          <w:bCs/>
          <w:kern w:val="44"/>
          <w:sz w:val="24"/>
          <w:szCs w:val="32"/>
        </w:rPr>
        <w:t>甲方及出租人制定的</w:t>
      </w:r>
      <w:r w:rsidRPr="008D2C59">
        <w:rPr>
          <w:rFonts w:ascii="仿宋" w:eastAsia="仿宋" w:hAnsi="仿宋" w:cs="Times New Roman" w:hint="eastAsia"/>
          <w:bCs/>
          <w:kern w:val="44"/>
          <w:sz w:val="24"/>
          <w:szCs w:val="32"/>
        </w:rPr>
        <w:t>管理办法（包括但不限于《装饰装修管理服务协议》《消防安全责任书》《餐饮安全责任书》及甲方、出租人及其集团总部层面不时制订或修改的其他有关的规定，下同）禁止的其他情形。</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7餐饮特别条款（餐饮类商铺适用）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.1乙方经营行为须满足甲方及政府主管部门有关卫生和环保的要求。</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甲方在该商场内所提供的公共排废气、油烟管道、公共隔油放泄弯管，甲方将定期清洁，因此而产生的相关费用由乙方承担，收费标准以甲方书面通知为准。</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乙方餐厅厨房排水管道和卫生间的</w:t>
      </w:r>
      <w:proofErr w:type="gramStart"/>
      <w:r w:rsidRPr="008D2C59">
        <w:rPr>
          <w:rFonts w:ascii="仿宋" w:eastAsia="仿宋" w:hAnsi="仿宋" w:cs="Times New Roman" w:hint="eastAsia"/>
          <w:bCs/>
          <w:kern w:val="44"/>
          <w:sz w:val="24"/>
          <w:szCs w:val="32"/>
        </w:rPr>
        <w:t>排污管由乙方</w:t>
      </w:r>
      <w:proofErr w:type="gramEnd"/>
      <w:r w:rsidRPr="008D2C59">
        <w:rPr>
          <w:rFonts w:ascii="仿宋" w:eastAsia="仿宋" w:hAnsi="仿宋" w:cs="Times New Roman" w:hint="eastAsia"/>
          <w:bCs/>
          <w:kern w:val="44"/>
          <w:sz w:val="24"/>
          <w:szCs w:val="32"/>
        </w:rPr>
        <w:t>自行铺设，地面设施</w:t>
      </w:r>
      <w:proofErr w:type="gramStart"/>
      <w:r w:rsidRPr="008D2C59">
        <w:rPr>
          <w:rFonts w:ascii="仿宋" w:eastAsia="仿宋" w:hAnsi="仿宋" w:cs="Times New Roman" w:hint="eastAsia"/>
          <w:bCs/>
          <w:kern w:val="44"/>
          <w:sz w:val="24"/>
          <w:szCs w:val="32"/>
        </w:rPr>
        <w:t>须恢复</w:t>
      </w:r>
      <w:proofErr w:type="gramEnd"/>
      <w:r w:rsidRPr="008D2C59">
        <w:rPr>
          <w:rFonts w:ascii="仿宋" w:eastAsia="仿宋" w:hAnsi="仿宋" w:cs="Times New Roman" w:hint="eastAsia"/>
          <w:bCs/>
          <w:kern w:val="44"/>
          <w:sz w:val="24"/>
          <w:szCs w:val="32"/>
        </w:rPr>
        <w:t>原状且不得存在任何安全隐患，排水、排污施工费用（包括材料费）和日常排污费用由乙方承担。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除了与乙方在该商铺内进行的餐饮业务有关的食品、饮料等货物或商品外，乙方不得在该商铺内生产、制造、加工或存储任何其他货物和商品。</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五</w:t>
      </w:r>
      <w:r w:rsidRPr="008D2C59">
        <w:rPr>
          <w:rFonts w:ascii="仿宋" w:eastAsia="仿宋" w:hAnsi="仿宋" w:cs="Times New Roman" w:hint="eastAsia"/>
          <w:b/>
          <w:bCs/>
          <w:kern w:val="44"/>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若因乙方的原因，发生涉及甲方或出租人损失的保险事故，乙方从保险公司获得的赔款应当首先用于赔偿甲方和出租人的损失。如果乙方从保险公司获得的</w:t>
      </w:r>
      <w:r w:rsidRPr="008D2C59">
        <w:rPr>
          <w:rFonts w:ascii="仿宋" w:eastAsia="仿宋" w:hAnsi="仿宋" w:cs="宋体" w:hint="eastAsia"/>
          <w:color w:val="000000"/>
          <w:kern w:val="0"/>
          <w:sz w:val="24"/>
          <w:szCs w:val="24"/>
          <w:lang w:val="zh-CN"/>
        </w:rPr>
        <w:lastRenderedPageBreak/>
        <w:t>赔款不足以赔偿甲方和出租人的损失，差额部分应由乙方赔偿。</w:t>
      </w: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六</w:t>
      </w:r>
      <w:r w:rsidRPr="008D2C59">
        <w:rPr>
          <w:rFonts w:ascii="仿宋" w:eastAsia="仿宋" w:hAnsi="仿宋" w:cs="Times New Roman" w:hint="eastAsia"/>
          <w:b/>
          <w:bCs/>
          <w:kern w:val="44"/>
          <w:sz w:val="24"/>
          <w:szCs w:val="24"/>
        </w:rPr>
        <w:t>条 违约责任</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.1除本合同另有约定外，若任何一方违反本合同项下的任何权利和义务，均应向另一方承担违约责任，赔偿另一方因此而遭受到的相应损失</w:t>
      </w:r>
      <w:r w:rsidRPr="008D2C59">
        <w:rPr>
          <w:rFonts w:ascii="仿宋" w:eastAsia="仿宋" w:hAnsi="仿宋" w:cs="Times New Roman" w:hint="eastAsia"/>
          <w:color w:val="000000"/>
          <w:sz w:val="24"/>
          <w:szCs w:val="24"/>
        </w:rPr>
        <w:t>，包括但不限于诉讼费、仲裁费、律师费、保全费、保函费、向第三方支付的相关一切费用及其他损失等</w:t>
      </w:r>
      <w:r w:rsidRPr="008D2C59">
        <w:rPr>
          <w:rFonts w:ascii="仿宋" w:eastAsia="仿宋" w:hAnsi="仿宋" w:cs="Times New Roman" w:hint="eastAsia"/>
          <w:bCs/>
          <w:sz w:val="24"/>
          <w:szCs w:val="32"/>
        </w:rPr>
        <w:t>。</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2如乙方单方提前终止或解除本合同的，或者因乙方或乙方关联方违约使得出租人有权终止或解除租赁合同或本合同的，甲方亦有权解除本合同。发生此等情形之一的，甲方有权要求乙方支付本合同终止或解除时上一个月物业服务费的3倍作为违约金。甲方还有权要求乙方赔偿甲方所遭受的一切损失。</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乙方违反本合同的其他约定的，甲方有权参照本条向乙方追究违约责任；由于乙方的违约造成甲方或任何第三方利益损失的，甲方有权要求乙方终止违约行为，并有权要求乙方承担赔偿责任。发生此等情形的，甲方有权要求乙方按照每个日历日支付当月日租金1.5倍（或按租赁合同项下“租赁保证金÷30×1.5”计算，以较高者为准）的标准作为违约金，直至乙方完全纠正违约行为。</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因甲方未履行或未及时履行物业管理责任，导致甲方负责的设备、设施出现故障、损害或其他原因造成乙方或第三者的损失，乙方有权要求甲方给予合理赔偿。因乙方未对其负责的设备和设施履行维修维护责任，导致设备和设施出现故障、损害或其他问题造成甲方或第三者损失的，甲方有权要求乙方给予合理赔偿。</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6.5</w:t>
      </w:r>
      <w:r w:rsidRPr="008D2C59">
        <w:rPr>
          <w:rFonts w:ascii="仿宋" w:eastAsia="仿宋" w:hAnsi="仿宋" w:cs="Times New Roman" w:hint="eastAsia"/>
          <w:bCs/>
          <w:sz w:val="24"/>
          <w:szCs w:val="32"/>
        </w:rPr>
        <w:t>如果乙方迟延支付本合同规定的物业服务费、水费、电费及其他各类费用，则甲方有权要求乙方按照租赁合同关于逾期付款的相关约定作为标准承担违约责任，且乙方同意甲方可采取停水、停电、停气、切断电话和网络等措施，同时停止提供任何本合同约定的物业服务，直至乙方缴清应付费用。</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本合同所有条款均为甲方的商业机密，乙方负有保密义务。如有泄露，甲方有权要求乙方承担违约责任并赔偿损失。</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w:t>
      </w:r>
      <w:r w:rsidRPr="008D2C59">
        <w:rPr>
          <w:rFonts w:ascii="仿宋" w:eastAsia="仿宋" w:hAnsi="仿宋" w:cs="Times New Roman" w:hint="eastAsia"/>
          <w:bCs/>
          <w:kern w:val="44"/>
          <w:sz w:val="24"/>
          <w:szCs w:val="24"/>
        </w:rPr>
        <w:t>.</w:t>
      </w:r>
      <w:r w:rsidRPr="008D2C59">
        <w:rPr>
          <w:rFonts w:ascii="仿宋" w:eastAsia="仿宋" w:hAnsi="仿宋" w:cs="Times New Roman"/>
          <w:bCs/>
          <w:kern w:val="44"/>
          <w:sz w:val="24"/>
          <w:szCs w:val="24"/>
        </w:rPr>
        <w:t>7因下列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原因造成的服务中断，甲方不承担违约责任</w:t>
      </w:r>
      <w:r w:rsidRPr="008D2C59">
        <w:rPr>
          <w:rFonts w:ascii="仿宋" w:eastAsia="仿宋" w:hAnsi="仿宋" w:cs="Times New Roman" w:hint="eastAsia"/>
          <w:bCs/>
          <w:kern w:val="44"/>
          <w:sz w:val="24"/>
          <w:szCs w:val="24"/>
        </w:rPr>
        <w:t>和损害赔偿责任</w:t>
      </w:r>
      <w:r w:rsidRPr="008D2C59">
        <w:rPr>
          <w:rFonts w:ascii="仿宋" w:eastAsia="仿宋" w:hAnsi="仿宋" w:cs="Times New Roman"/>
          <w:bCs/>
          <w:kern w:val="44"/>
          <w:sz w:val="24"/>
          <w:szCs w:val="24"/>
        </w:rPr>
        <w:t>：</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）因任何设施、装置必要的保养、更换或突发性设施故障造成的服务中断；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）因乙方或第三方的原因发生火灾、水灾、漏水漏电引致的中断服务及设</w:t>
      </w:r>
      <w:r w:rsidRPr="008D2C59">
        <w:rPr>
          <w:rFonts w:ascii="仿宋" w:eastAsia="仿宋" w:hAnsi="仿宋" w:cs="Times New Roman" w:hint="eastAsia"/>
          <w:bCs/>
          <w:kern w:val="44"/>
          <w:sz w:val="24"/>
          <w:szCs w:val="32"/>
        </w:rPr>
        <w:lastRenderedPageBreak/>
        <w:t>施损坏；</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）因乙方或第三方的原因造成设施损坏而中断使用或需中断使用进行维修；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）甲方无法控制的燃料、材料、供水、供电、空调的短缺或中断；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甲方所无法控制的其它一切客观原因。</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6.8因下列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原因造成的损失，甲方不承担</w:t>
      </w:r>
      <w:r w:rsidRPr="008D2C59">
        <w:rPr>
          <w:rFonts w:ascii="仿宋" w:eastAsia="仿宋" w:hAnsi="仿宋" w:cs="Times New Roman" w:hint="eastAsia"/>
          <w:bCs/>
          <w:kern w:val="44"/>
          <w:sz w:val="24"/>
          <w:szCs w:val="24"/>
        </w:rPr>
        <w:t>违约责任和损害</w:t>
      </w:r>
      <w:r w:rsidRPr="008D2C59">
        <w:rPr>
          <w:rFonts w:ascii="仿宋" w:eastAsia="仿宋" w:hAnsi="仿宋" w:cs="Times New Roman"/>
          <w:bCs/>
          <w:kern w:val="44"/>
          <w:sz w:val="24"/>
          <w:szCs w:val="24"/>
        </w:rPr>
        <w:t>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（1）为</w:t>
      </w:r>
      <w:proofErr w:type="gramStart"/>
      <w:r w:rsidRPr="008D2C59">
        <w:rPr>
          <w:rFonts w:ascii="仿宋" w:eastAsia="仿宋" w:hAnsi="仿宋" w:cs="Times New Roman" w:hint="eastAsia"/>
          <w:bCs/>
          <w:kern w:val="44"/>
          <w:sz w:val="24"/>
          <w:szCs w:val="32"/>
        </w:rPr>
        <w:t>确保商</w:t>
      </w:r>
      <w:proofErr w:type="gramEnd"/>
      <w:r w:rsidRPr="008D2C59">
        <w:rPr>
          <w:rFonts w:ascii="仿宋" w:eastAsia="仿宋" w:hAnsi="仿宋" w:cs="Times New Roman" w:hint="eastAsia"/>
          <w:bCs/>
          <w:kern w:val="44"/>
          <w:sz w:val="24"/>
          <w:szCs w:val="32"/>
        </w:rPr>
        <w:t>铺的长远发展所进行的工程改造，包括但不限于在商铺周边区域进行装修改造、暂时关闭某一出入口、改变或新增建筑物、改变或新增停车场及公共区域、对商铺的外墙与屋顶进行改造维修等；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（2）由于乙方自身或</w:t>
      </w:r>
      <w:proofErr w:type="gramStart"/>
      <w:r w:rsidRPr="008D2C59">
        <w:rPr>
          <w:rFonts w:ascii="仿宋" w:eastAsia="仿宋" w:hAnsi="仿宋" w:cs="Times New Roman" w:hint="eastAsia"/>
          <w:bCs/>
          <w:kern w:val="44"/>
          <w:sz w:val="24"/>
          <w:szCs w:val="32"/>
        </w:rPr>
        <w:t>其他第三</w:t>
      </w:r>
      <w:proofErr w:type="gramEnd"/>
      <w:r w:rsidRPr="008D2C59">
        <w:rPr>
          <w:rFonts w:ascii="仿宋" w:eastAsia="仿宋" w:hAnsi="仿宋" w:cs="Times New Roman" w:hint="eastAsia"/>
          <w:bCs/>
          <w:kern w:val="44"/>
          <w:sz w:val="24"/>
          <w:szCs w:val="32"/>
        </w:rPr>
        <w:t>方的原因造成乙方或第三方人身伤害或财产损失的；</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（3）非甲方原因，因刑事犯罪、蓄意危害、不可抗力等而造成的损失（甲方提供的保安服务并不构成甲方对乙方承租的商铺、使用区域及其内部人员与财产承担安全保障义务）；</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乙方同意，甲方和出租方有权因商场建设、运营和管理等需要将水、电、煤气、天然气、网络、电话等管道和管线穿越乙方承租范围内的上部、墙体和下部空间，但应尽量降低对乙方正常经营的影响（乙方仍应自行承担相应的不利影响）。</w:t>
      </w:r>
    </w:p>
    <w:p w:rsidR="008D2C59" w:rsidRPr="008D2C59" w:rsidRDefault="008D2C59" w:rsidP="008D2C59">
      <w:pPr>
        <w:autoSpaceDE w:val="0"/>
        <w:autoSpaceDN w:val="0"/>
        <w:adjustRightInd w:val="0"/>
        <w:snapToGrid w:val="0"/>
        <w:spacing w:line="360" w:lineRule="auto"/>
        <w:jc w:val="left"/>
        <w:rPr>
          <w:rFonts w:ascii="仿宋" w:eastAsia="仿宋" w:hAnsi="仿宋" w:cs="Times New Roman"/>
          <w:bCs/>
          <w:sz w:val="24"/>
          <w:szCs w:val="32"/>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七</w:t>
      </w:r>
      <w:r w:rsidRPr="008D2C59">
        <w:rPr>
          <w:rFonts w:ascii="仿宋" w:eastAsia="仿宋" w:hAnsi="仿宋" w:cs="Times New Roman" w:hint="eastAsia"/>
          <w:b/>
          <w:bCs/>
          <w:kern w:val="44"/>
          <w:sz w:val="24"/>
          <w:szCs w:val="24"/>
        </w:rPr>
        <w:t>条  通知与送达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7.1</w:t>
      </w:r>
      <w:r w:rsidRPr="008D2C59">
        <w:rPr>
          <w:rFonts w:ascii="仿宋" w:eastAsia="仿宋" w:hAnsi="仿宋" w:cs="Times New Roman" w:hint="eastAsia"/>
          <w:sz w:val="24"/>
          <w:szCs w:val="24"/>
        </w:rPr>
        <w:t>根据本合同需要发出的全部通知均须采用书面形式，甲乙双方按照本合同列明地址发送书面通知或其他文件（包括本合同产生纠纷后的仲裁、民事诉讼程序中的一审、二审、再审和执行程序的法律文书送达）。</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甲方的通讯地址及联系方式如下：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lastRenderedPageBreak/>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以上列明的甲乙双方的地址即为双方的通讯地址，乙方承租商铺地址亦为乙方的通讯地址，如任何一方有变更的应及时书面通知对方；否则，另一方发给该方原地址的通知，仍按本合同约定视为送达。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2任何文件、通知或其他通讯往来，若邮寄或快递，则需采用邮政特快专递（EMS）寄送，在寄出后第3个工作日将被视为已送达，邮局出具的快递公司（EMS）快递单作为已送达的有效证明；若面交，则对方签收时视为已送达；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3因一方提供或者确认的联系方式、送达地址不准确、送达地址变更后未及时告知其它各方及法院、或指定的接收人拒绝签收等原因，导致根据本合同约定寄送的通知、文件或法院寄送的法律文书未能被实际接收的，双方同意依下述方式处理：邮寄送达的，以邮件退回之日视为送达之日；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7.4</w:t>
      </w:r>
      <w:r w:rsidRPr="008D2C59">
        <w:rPr>
          <w:rFonts w:ascii="仿宋" w:eastAsia="仿宋" w:hAnsi="仿宋" w:cs="Times New Roman" w:hint="eastAsia"/>
          <w:sz w:val="24"/>
          <w:szCs w:val="24"/>
        </w:rPr>
        <w:t>甲方在乙方所承租的商铺门口或商场醒目位置张贴的与日常管理有关的通知或文件，即视为已经合理通知乙方，留置或张贴之日为送达日。</w:t>
      </w:r>
    </w:p>
    <w:p w:rsidR="008D2C59" w:rsidRPr="008D2C59" w:rsidRDefault="008D2C59" w:rsidP="008D2C59">
      <w:pPr>
        <w:spacing w:line="440" w:lineRule="exact"/>
        <w:ind w:firstLineChars="200" w:firstLine="480"/>
        <w:rPr>
          <w:rFonts w:ascii="仿宋" w:eastAsia="仿宋" w:hAnsi="仿宋" w:cs="Times New Roman"/>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w:t>
      </w:r>
      <w:r w:rsidRPr="008D2C59">
        <w:rPr>
          <w:rFonts w:ascii="仿宋" w:eastAsia="仿宋" w:hAnsi="仿宋" w:cs="Times New Roman"/>
          <w:b/>
          <w:color w:val="000000"/>
          <w:sz w:val="24"/>
          <w:szCs w:val="24"/>
        </w:rPr>
        <w:t>八</w:t>
      </w:r>
      <w:r w:rsidRPr="008D2C59">
        <w:rPr>
          <w:rFonts w:ascii="仿宋" w:eastAsia="仿宋" w:hAnsi="仿宋" w:cs="Times New Roman" w:hint="eastAsia"/>
          <w:b/>
          <w:color w:val="000000"/>
          <w:sz w:val="24"/>
          <w:szCs w:val="24"/>
        </w:rPr>
        <w:t>条 适用法律和争议解决</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.2双方因本合同所产生的任何争议，均应首先通过友好协商解决。如协商不成的，任何一方均可向漳州仲裁委员会申请仲裁。仲裁裁决是终局的，对双方具有约束力。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第九条 其他</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1</w:t>
      </w:r>
      <w:r w:rsidRPr="008D2C59">
        <w:rPr>
          <w:rFonts w:ascii="仿宋" w:eastAsia="仿宋" w:hAnsi="仿宋" w:cs="Times New Roman" w:hint="eastAsia"/>
          <w:sz w:val="24"/>
          <w:szCs w:val="24"/>
        </w:rPr>
        <w:t>经甲方及出租人书面同意后，乙方将其在租赁合同中的权利义务转让给第三方时，则视为乙方将其本合同中的权利义务一并相应转让给该第三方，乙方应保证该第三方同意受让乙方在本合同项下的权利及义务，并就该第三方的履约</w:t>
      </w:r>
      <w:r w:rsidRPr="008D2C59">
        <w:rPr>
          <w:rFonts w:ascii="仿宋" w:eastAsia="仿宋" w:hAnsi="仿宋" w:cs="Times New Roman" w:hint="eastAsia"/>
          <w:sz w:val="24"/>
          <w:szCs w:val="24"/>
        </w:rPr>
        <w:lastRenderedPageBreak/>
        <w:t>义务向出租人及甲方承担连带保证责任。</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9.2</w:t>
      </w:r>
      <w:r w:rsidRPr="008D2C59">
        <w:rPr>
          <w:rFonts w:ascii="仿宋" w:eastAsia="仿宋" w:hAnsi="仿宋" w:cs="Times New Roman" w:hint="eastAsia"/>
          <w:sz w:val="24"/>
          <w:szCs w:val="24"/>
        </w:rPr>
        <w:t>乙方同意，本合同是乙方与出租人所签订的租赁合同的从合同。若作为主合同的租赁合同终止或解除，则本合同自动终止或解除。</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3</w:t>
      </w:r>
      <w:r w:rsidRPr="008D2C59">
        <w:rPr>
          <w:rFonts w:ascii="仿宋" w:eastAsia="仿宋" w:hAnsi="仿宋" w:cs="Times New Roman" w:hint="eastAsia"/>
          <w:sz w:val="24"/>
          <w:szCs w:val="24"/>
        </w:rPr>
        <w:t>本合同是租赁合同的附件，自双方签署之日起生效。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4</w:t>
      </w:r>
      <w:r w:rsidRPr="008D2C59">
        <w:rPr>
          <w:rFonts w:ascii="仿宋" w:eastAsia="仿宋" w:hAnsi="仿宋" w:cs="Times New Roman" w:hint="eastAsia"/>
          <w:sz w:val="24"/>
          <w:szCs w:val="24"/>
        </w:rPr>
        <w:t>本合同正本一式陆份，甲乙双方各执叁份，具同等法律效力。</w:t>
      </w:r>
    </w:p>
    <w:p w:rsidR="008D2C59" w:rsidRPr="008D2C59" w:rsidRDefault="008D2C59" w:rsidP="008D2C59">
      <w:pPr>
        <w:spacing w:line="440" w:lineRule="exact"/>
        <w:jc w:val="center"/>
        <w:rPr>
          <w:rFonts w:ascii="仿宋" w:eastAsia="仿宋" w:hAnsi="仿宋" w:cs="Times New Roman"/>
          <w:sz w:val="24"/>
          <w:szCs w:val="24"/>
        </w:rPr>
      </w:pPr>
      <w:r w:rsidRPr="008D2C59">
        <w:rPr>
          <w:rFonts w:ascii="仿宋" w:eastAsia="仿宋" w:hAnsi="仿宋" w:cs="Times New Roman" w:hint="eastAsia"/>
          <w:sz w:val="24"/>
          <w:szCs w:val="24"/>
        </w:rPr>
        <w:t>（本页以下无正文）</w:t>
      </w:r>
    </w:p>
    <w:p w:rsidR="008D2C59" w:rsidRPr="008D2C59" w:rsidRDefault="008D2C59" w:rsidP="008D2C59">
      <w:pPr>
        <w:rPr>
          <w:rFonts w:ascii="仿宋" w:eastAsia="仿宋" w:hAnsi="仿宋" w:cs="Times New Roman"/>
          <w:sz w:val="24"/>
          <w:szCs w:val="24"/>
        </w:rPr>
      </w:pPr>
      <w:r w:rsidRPr="008D2C59">
        <w:rPr>
          <w:rFonts w:ascii="仿宋" w:eastAsia="仿宋" w:hAnsi="仿宋" w:cs="Times New Roman" w:hint="eastAsia"/>
          <w:sz w:val="24"/>
          <w:szCs w:val="24"/>
        </w:rPr>
        <w:br w:type="page"/>
      </w:r>
    </w:p>
    <w:p w:rsidR="008D2C59" w:rsidRPr="008D2C59" w:rsidRDefault="008D2C59" w:rsidP="008D2C59">
      <w:pPr>
        <w:spacing w:line="360" w:lineRule="auto"/>
        <w:jc w:val="center"/>
        <w:rPr>
          <w:rFonts w:ascii="仿宋" w:eastAsia="仿宋" w:hAnsi="仿宋" w:cs="Times New Roman"/>
          <w:sz w:val="24"/>
          <w:szCs w:val="24"/>
        </w:rPr>
      </w:pPr>
      <w:r w:rsidRPr="008D2C59">
        <w:rPr>
          <w:rFonts w:ascii="仿宋" w:eastAsia="仿宋" w:hAnsi="仿宋" w:cs="Times New Roman" w:hint="eastAsia"/>
          <w:sz w:val="24"/>
          <w:szCs w:val="24"/>
        </w:rPr>
        <w:lastRenderedPageBreak/>
        <w:t>（本页为《物业服务合同》签署页）</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甲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（盖章）</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u w:val="single"/>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乙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法定代表人或授权代表（若为法人）：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tabs>
          <w:tab w:val="left" w:pos="6699"/>
        </w:tabs>
        <w:spacing w:line="360" w:lineRule="auto"/>
        <w:rPr>
          <w:rFonts w:ascii="仿宋" w:eastAsia="仿宋" w:hAnsi="仿宋" w:cs="Times New Roman"/>
          <w:bCs/>
          <w:sz w:val="24"/>
          <w:szCs w:val="24"/>
        </w:rPr>
      </w:pP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ab/>
      </w:r>
    </w:p>
    <w:p w:rsidR="008D2C59" w:rsidRPr="008D2C59" w:rsidRDefault="008D2C59" w:rsidP="008D2C59">
      <w:pPr>
        <w:spacing w:line="360" w:lineRule="auto"/>
        <w:jc w:val="left"/>
        <w:rPr>
          <w:rFonts w:ascii="仿宋" w:eastAsia="仿宋" w:hAnsi="仿宋" w:cs="Times New Roman"/>
          <w:bCs/>
          <w:sz w:val="24"/>
          <w:szCs w:val="24"/>
        </w:rPr>
      </w:pPr>
      <w:r w:rsidRPr="008D2C59">
        <w:rPr>
          <w:rFonts w:ascii="仿宋" w:eastAsia="仿宋" w:hAnsi="仿宋" w:cs="Times New Roman" w:hint="eastAsia"/>
          <w:bCs/>
          <w:sz w:val="24"/>
          <w:szCs w:val="24"/>
        </w:rPr>
        <w:t>签订地点：福建省漳州市龙文区</w:t>
      </w:r>
    </w:p>
    <w:p w:rsidR="008D2C59" w:rsidRPr="008D2C59" w:rsidRDefault="008D2C59" w:rsidP="008D2C59">
      <w:pPr>
        <w:spacing w:line="360" w:lineRule="auto"/>
        <w:jc w:val="left"/>
        <w:rPr>
          <w:rFonts w:ascii="仿宋" w:eastAsia="仿宋" w:hAnsi="仿宋" w:cs="Times New Roman"/>
          <w:bCs/>
          <w:color w:val="000000"/>
          <w:sz w:val="24"/>
          <w:szCs w:val="24"/>
        </w:rPr>
      </w:pPr>
      <w:r w:rsidRPr="008D2C59">
        <w:rPr>
          <w:rFonts w:ascii="仿宋" w:eastAsia="仿宋" w:hAnsi="仿宋" w:cs="Times New Roman" w:hint="eastAsia"/>
          <w:bCs/>
          <w:sz w:val="24"/>
          <w:szCs w:val="24"/>
        </w:rPr>
        <w:t>签订日期：</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年</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月</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日</w:t>
      </w:r>
    </w:p>
    <w:p w:rsidR="008D2C59" w:rsidRPr="008D2C59" w:rsidRDefault="008D2C59" w:rsidP="008D2C59">
      <w:pPr>
        <w:spacing w:beforeLines="50" w:before="156" w:line="400" w:lineRule="exact"/>
        <w:outlineLvl w:val="0"/>
        <w:rPr>
          <w:rFonts w:ascii="仿宋" w:eastAsia="仿宋" w:hAnsi="仿宋" w:cs="Times New Roman"/>
          <w:sz w:val="24"/>
          <w:szCs w:val="24"/>
        </w:rPr>
      </w:pPr>
      <w:r w:rsidRPr="008D2C59">
        <w:rPr>
          <w:rFonts w:ascii="仿宋" w:eastAsia="仿宋" w:hAnsi="仿宋" w:cs="Times New Roman"/>
          <w:b/>
          <w:bCs/>
          <w:kern w:val="44"/>
          <w:sz w:val="44"/>
          <w:szCs w:val="44"/>
        </w:rPr>
        <w:br w:type="page"/>
      </w:r>
    </w:p>
    <w:p w:rsidR="008D2C59" w:rsidRPr="008D2C59" w:rsidRDefault="008D2C59" w:rsidP="008D2C5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lastRenderedPageBreak/>
        <w:t>补充协议</w:t>
      </w:r>
    </w:p>
    <w:p w:rsidR="008D2C59" w:rsidRPr="008D2C59" w:rsidRDefault="008D2C59" w:rsidP="008D2C5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8D2C59" w:rsidRPr="008D2C59" w:rsidRDefault="008D2C59" w:rsidP="008D2C5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8D2C59" w:rsidRPr="008D2C59" w:rsidRDefault="008D2C59" w:rsidP="008D2C59">
      <w:pPr>
        <w:spacing w:beforeLines="50" w:before="156"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8D2C59" w:rsidRPr="008D2C5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w:t>
      </w:r>
      <w:proofErr w:type="gramStart"/>
      <w:r w:rsidRPr="00B92B75">
        <w:rPr>
          <w:rFonts w:ascii="仿宋" w:eastAsia="仿宋" w:hAnsi="仿宋" w:hint="eastAsia"/>
          <w:b/>
          <w:sz w:val="28"/>
          <w:szCs w:val="28"/>
          <w:u w:val="single"/>
        </w:rPr>
        <w:t>特</w:t>
      </w:r>
      <w:proofErr w:type="gramEnd"/>
      <w:r w:rsidRPr="00B92B75">
        <w:rPr>
          <w:rFonts w:ascii="仿宋" w:eastAsia="仿宋" w:hAnsi="仿宋" w:hint="eastAsia"/>
          <w:b/>
          <w:sz w:val="28"/>
          <w:szCs w:val="28"/>
          <w:u w:val="single"/>
        </w:rPr>
        <w:t>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proofErr w:type="gramStart"/>
      <w:r w:rsidRPr="00B92B75">
        <w:rPr>
          <w:rFonts w:ascii="仿宋" w:eastAsia="仿宋" w:hAnsi="仿宋" w:hint="eastAsia"/>
          <w:sz w:val="28"/>
          <w:szCs w:val="28"/>
        </w:rPr>
        <w:t>附被授权</w:t>
      </w:r>
      <w:proofErr w:type="gramEnd"/>
      <w:r w:rsidRPr="00B92B75">
        <w:rPr>
          <w:rFonts w:ascii="仿宋" w:eastAsia="仿宋" w:hAnsi="仿宋" w:hint="eastAsia"/>
          <w:sz w:val="28"/>
          <w:szCs w:val="28"/>
        </w:rPr>
        <w:t>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w:t>
      </w:r>
      <w:proofErr w:type="gramStart"/>
      <w:r w:rsidRPr="008D2C59">
        <w:rPr>
          <w:rFonts w:ascii="仿宋" w:eastAsia="仿宋" w:hAnsi="仿宋" w:cs="宋体" w:hint="eastAsia"/>
          <w:sz w:val="24"/>
          <w:szCs w:val="24"/>
        </w:rPr>
        <w:t>特</w:t>
      </w:r>
      <w:proofErr w:type="gramEnd"/>
      <w:r w:rsidRPr="008D2C59">
        <w:rPr>
          <w:rFonts w:ascii="仿宋" w:eastAsia="仿宋" w:hAnsi="仿宋" w:cs="宋体" w:hint="eastAsia"/>
          <w:sz w:val="24"/>
          <w:szCs w:val="24"/>
        </w:rPr>
        <w:t>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86665D" w:rsidRPr="00F713F6" w:rsidRDefault="00F713F6" w:rsidP="0086665D">
      <w:pPr>
        <w:pStyle w:val="16"/>
        <w:keepNext/>
        <w:keepLines/>
        <w:shd w:val="clear" w:color="auto" w:fill="auto"/>
        <w:spacing w:before="100" w:beforeAutospacing="1" w:after="100" w:afterAutospacing="1" w:line="700" w:lineRule="exact"/>
        <w:ind w:leftChars="-177" w:left="-372" w:firstLineChars="155" w:firstLine="434"/>
        <w:jc w:val="both"/>
        <w:rPr>
          <w:rStyle w:val="17"/>
          <w:rFonts w:ascii="仿宋" w:eastAsia="仿宋" w:hAnsi="仿宋"/>
          <w:color w:val="000000"/>
          <w:sz w:val="24"/>
          <w:szCs w:val="24"/>
          <w:lang w:val="zh-CN"/>
        </w:rPr>
      </w:pPr>
      <w:r>
        <w:rPr>
          <w:rFonts w:ascii="仿宋" w:eastAsia="仿宋" w:hAnsi="仿宋" w:hint="eastAsia"/>
          <w:sz w:val="28"/>
          <w:szCs w:val="28"/>
        </w:rPr>
        <w:lastRenderedPageBreak/>
        <w:t>附件7：</w:t>
      </w:r>
    </w:p>
    <w:p w:rsidR="0086665D" w:rsidRDefault="0086665D" w:rsidP="0086665D">
      <w:pPr>
        <w:pStyle w:val="16"/>
        <w:keepNext/>
        <w:keepLines/>
        <w:shd w:val="clear" w:color="auto" w:fill="auto"/>
        <w:spacing w:before="100" w:beforeAutospacing="1" w:after="100" w:afterAutospacing="1" w:line="700" w:lineRule="exact"/>
        <w:ind w:leftChars="-177" w:left="-372" w:firstLineChars="400" w:firstLine="1760"/>
        <w:jc w:val="left"/>
        <w:rPr>
          <w:rFonts w:ascii="仿宋" w:eastAsia="仿宋" w:hAnsi="仿宋"/>
          <w:sz w:val="44"/>
          <w:szCs w:val="44"/>
        </w:rPr>
      </w:pPr>
      <w:r>
        <w:rPr>
          <w:rStyle w:val="17"/>
          <w:rFonts w:ascii="仿宋" w:eastAsia="仿宋" w:hAnsi="仿宋"/>
          <w:color w:val="000000"/>
          <w:sz w:val="44"/>
          <w:szCs w:val="44"/>
          <w:lang w:val="zh-CN"/>
        </w:rPr>
        <w:t>“新冠肺炎”疫情防控</w:t>
      </w:r>
      <w:r>
        <w:rPr>
          <w:rStyle w:val="17"/>
          <w:rFonts w:ascii="仿宋" w:eastAsia="仿宋" w:hAnsi="仿宋" w:hint="eastAsia"/>
          <w:color w:val="000000"/>
          <w:sz w:val="44"/>
          <w:szCs w:val="44"/>
          <w:lang w:val="zh-CN"/>
        </w:rPr>
        <w:t>承诺书</w:t>
      </w:r>
    </w:p>
    <w:p w:rsidR="0086665D" w:rsidRDefault="0086665D" w:rsidP="0086665D">
      <w:pPr>
        <w:pStyle w:val="21"/>
        <w:shd w:val="clear" w:color="auto" w:fill="auto"/>
        <w:spacing w:before="100" w:beforeAutospacing="1" w:after="100" w:afterAutospacing="1" w:line="360" w:lineRule="auto"/>
        <w:ind w:firstLineChars="200" w:firstLine="560"/>
        <w:jc w:val="left"/>
        <w:rPr>
          <w:rStyle w:val="22"/>
          <w:rFonts w:ascii="仿宋" w:eastAsia="仿宋" w:hAnsi="仿宋"/>
          <w:color w:val="000000"/>
          <w:sz w:val="28"/>
          <w:szCs w:val="28"/>
          <w:lang w:val="zh-CN"/>
        </w:rPr>
      </w:pP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本人：</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（身份证号</w:t>
      </w:r>
      <w:r>
        <w:rPr>
          <w:rStyle w:val="22"/>
          <w:rFonts w:ascii="仿宋" w:eastAsia="仿宋" w:hAnsi="仿宋"/>
          <w:color w:val="000000"/>
          <w:sz w:val="28"/>
          <w:szCs w:val="28"/>
          <w:lang w:val="zh-CN"/>
        </w:rPr>
        <w:t>：</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本单位：</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 xml:space="preserve">           （统一社会信用代码</w:t>
      </w:r>
      <w:r>
        <w:rPr>
          <w:rStyle w:val="22"/>
          <w:rFonts w:ascii="仿宋" w:eastAsia="仿宋" w:hAnsi="仿宋"/>
          <w:color w:val="000000"/>
          <w:sz w:val="28"/>
          <w:szCs w:val="28"/>
          <w:lang w:val="zh-CN"/>
        </w:rPr>
        <w:t>：</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）为（</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锦绣一方/</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锦绣碧湖）</w:t>
      </w:r>
      <w:r>
        <w:rPr>
          <w:rStyle w:val="22"/>
          <w:rFonts w:ascii="仿宋" w:eastAsia="仿宋" w:hAnsi="仿宋" w:hint="eastAsia"/>
          <w:color w:val="000000"/>
          <w:sz w:val="28"/>
          <w:szCs w:val="28"/>
          <w:u w:val="single"/>
          <w:lang w:val="zh-CN"/>
        </w:rPr>
        <w:t xml:space="preserve">     </w:t>
      </w:r>
      <w:r>
        <w:rPr>
          <w:rStyle w:val="22"/>
          <w:rFonts w:ascii="仿宋" w:eastAsia="仿宋" w:hAnsi="仿宋"/>
          <w:color w:val="000000"/>
          <w:sz w:val="28"/>
          <w:szCs w:val="28"/>
          <w:u w:val="single"/>
          <w:lang w:val="zh-CN"/>
        </w:rPr>
        <w:t xml:space="preserve">        </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号商铺</w:t>
      </w:r>
      <w:r>
        <w:rPr>
          <w:rStyle w:val="22"/>
          <w:rFonts w:ascii="仿宋" w:eastAsia="仿宋" w:hAnsi="仿宋"/>
          <w:color w:val="000000"/>
          <w:sz w:val="28"/>
          <w:szCs w:val="28"/>
          <w:lang w:val="zh-CN"/>
        </w:rPr>
        <w:t>承租</w:t>
      </w:r>
      <w:r>
        <w:rPr>
          <w:rStyle w:val="22"/>
          <w:rFonts w:ascii="仿宋" w:eastAsia="仿宋" w:hAnsi="仿宋" w:hint="eastAsia"/>
          <w:color w:val="000000"/>
          <w:sz w:val="28"/>
          <w:szCs w:val="28"/>
          <w:lang w:val="zh-CN"/>
        </w:rPr>
        <w:t>方</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对所</w:t>
      </w:r>
      <w:r>
        <w:rPr>
          <w:rStyle w:val="22"/>
          <w:rFonts w:ascii="仿宋" w:eastAsia="仿宋" w:hAnsi="仿宋"/>
          <w:color w:val="000000"/>
          <w:sz w:val="28"/>
          <w:szCs w:val="28"/>
          <w:lang w:val="zh-CN"/>
        </w:rPr>
        <w:t>承租的商铺</w:t>
      </w:r>
      <w:r>
        <w:rPr>
          <w:rStyle w:val="22"/>
          <w:rFonts w:ascii="仿宋" w:eastAsia="仿宋" w:hAnsi="仿宋" w:hint="eastAsia"/>
          <w:color w:val="000000"/>
          <w:sz w:val="28"/>
          <w:szCs w:val="28"/>
          <w:lang w:val="zh-CN"/>
        </w:rPr>
        <w:t>在</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新</w:t>
      </w:r>
      <w:r>
        <w:rPr>
          <w:rStyle w:val="22"/>
          <w:rFonts w:ascii="仿宋" w:eastAsia="仿宋" w:hAnsi="仿宋"/>
          <w:color w:val="000000"/>
          <w:sz w:val="28"/>
          <w:szCs w:val="28"/>
          <w:lang w:val="zh-CN"/>
        </w:rPr>
        <w:t>冠</w:t>
      </w:r>
      <w:r>
        <w:rPr>
          <w:rStyle w:val="22"/>
          <w:rFonts w:ascii="仿宋" w:eastAsia="仿宋" w:hAnsi="仿宋" w:hint="eastAsia"/>
          <w:color w:val="000000"/>
          <w:sz w:val="28"/>
          <w:szCs w:val="28"/>
          <w:lang w:val="zh-CN"/>
        </w:rPr>
        <w:t>疫情</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期间的</w:t>
      </w:r>
      <w:r>
        <w:rPr>
          <w:rStyle w:val="22"/>
          <w:rFonts w:ascii="仿宋" w:eastAsia="仿宋" w:hAnsi="仿宋"/>
          <w:color w:val="000000"/>
          <w:sz w:val="28"/>
          <w:szCs w:val="28"/>
          <w:lang w:val="zh-CN"/>
        </w:rPr>
        <w:t>经营管理</w:t>
      </w:r>
      <w:r>
        <w:rPr>
          <w:rStyle w:val="22"/>
          <w:rFonts w:ascii="仿宋" w:eastAsia="仿宋" w:hAnsi="仿宋" w:hint="eastAsia"/>
          <w:color w:val="000000"/>
          <w:sz w:val="28"/>
          <w:szCs w:val="28"/>
          <w:lang w:val="zh-CN"/>
        </w:rPr>
        <w:t>承诺依据</w:t>
      </w:r>
      <w:r>
        <w:rPr>
          <w:rStyle w:val="22"/>
          <w:rFonts w:ascii="仿宋" w:eastAsia="仿宋" w:hAnsi="仿宋"/>
          <w:color w:val="000000"/>
          <w:sz w:val="28"/>
          <w:szCs w:val="28"/>
          <w:lang w:val="zh-CN"/>
        </w:rPr>
        <w:t>政府</w:t>
      </w:r>
      <w:r>
        <w:rPr>
          <w:rStyle w:val="22"/>
          <w:rFonts w:ascii="仿宋" w:eastAsia="仿宋" w:hAnsi="仿宋" w:hint="eastAsia"/>
          <w:color w:val="000000"/>
          <w:sz w:val="28"/>
          <w:szCs w:val="28"/>
          <w:lang w:val="zh-CN"/>
        </w:rPr>
        <w:t>部门</w:t>
      </w:r>
      <w:r>
        <w:rPr>
          <w:rStyle w:val="22"/>
          <w:rFonts w:ascii="仿宋" w:eastAsia="仿宋" w:hAnsi="仿宋"/>
          <w:color w:val="000000"/>
          <w:sz w:val="28"/>
          <w:szCs w:val="28"/>
          <w:lang w:val="zh-CN"/>
        </w:rPr>
        <w:t>发布的</w:t>
      </w:r>
      <w:r>
        <w:rPr>
          <w:rStyle w:val="22"/>
          <w:rFonts w:ascii="仿宋" w:eastAsia="仿宋" w:hAnsi="仿宋" w:hint="eastAsia"/>
          <w:color w:val="000000"/>
          <w:sz w:val="28"/>
          <w:szCs w:val="28"/>
          <w:lang w:val="zh-CN"/>
        </w:rPr>
        <w:t>相关防疫</w:t>
      </w:r>
      <w:r>
        <w:rPr>
          <w:rStyle w:val="22"/>
          <w:rFonts w:ascii="仿宋" w:eastAsia="仿宋" w:hAnsi="仿宋"/>
          <w:color w:val="000000"/>
          <w:sz w:val="28"/>
          <w:szCs w:val="28"/>
          <w:lang w:val="zh-CN"/>
        </w:rPr>
        <w:t>政策、防疫</w:t>
      </w:r>
      <w:r>
        <w:rPr>
          <w:rStyle w:val="22"/>
          <w:rFonts w:ascii="仿宋" w:eastAsia="仿宋" w:hAnsi="仿宋" w:hint="eastAsia"/>
          <w:color w:val="000000"/>
          <w:sz w:val="28"/>
          <w:szCs w:val="28"/>
          <w:lang w:val="zh-CN"/>
        </w:rPr>
        <w:t>管控</w:t>
      </w:r>
      <w:r>
        <w:rPr>
          <w:rStyle w:val="22"/>
          <w:rFonts w:ascii="仿宋" w:eastAsia="仿宋" w:hAnsi="仿宋"/>
          <w:color w:val="000000"/>
          <w:sz w:val="28"/>
          <w:szCs w:val="28"/>
          <w:lang w:val="zh-CN"/>
        </w:rPr>
        <w:t>手册</w:t>
      </w:r>
      <w:r>
        <w:rPr>
          <w:rStyle w:val="22"/>
          <w:rFonts w:ascii="仿宋" w:eastAsia="仿宋" w:hAnsi="仿宋" w:hint="eastAsia"/>
          <w:color w:val="000000"/>
          <w:sz w:val="28"/>
          <w:szCs w:val="28"/>
          <w:lang w:val="zh-CN"/>
        </w:rPr>
        <w:t>等</w:t>
      </w:r>
      <w:r>
        <w:rPr>
          <w:rStyle w:val="22"/>
          <w:rFonts w:ascii="仿宋" w:eastAsia="仿宋" w:hAnsi="仿宋"/>
          <w:color w:val="000000"/>
          <w:sz w:val="28"/>
          <w:szCs w:val="28"/>
          <w:lang w:val="zh-CN"/>
        </w:rPr>
        <w:t>规定</w:t>
      </w:r>
      <w:proofErr w:type="gramStart"/>
      <w:r>
        <w:rPr>
          <w:rStyle w:val="22"/>
          <w:rFonts w:ascii="仿宋" w:eastAsia="仿宋" w:hAnsi="仿宋"/>
          <w:color w:val="000000"/>
          <w:sz w:val="28"/>
          <w:szCs w:val="28"/>
          <w:lang w:val="zh-CN"/>
        </w:rPr>
        <w:t>做好本</w:t>
      </w:r>
      <w:r>
        <w:rPr>
          <w:rStyle w:val="22"/>
          <w:rFonts w:ascii="仿宋" w:eastAsia="仿宋" w:hAnsi="仿宋" w:hint="eastAsia"/>
          <w:color w:val="000000"/>
          <w:sz w:val="28"/>
          <w:szCs w:val="28"/>
          <w:lang w:val="zh-CN"/>
        </w:rPr>
        <w:t>商铺</w:t>
      </w:r>
      <w:proofErr w:type="gramEnd"/>
      <w:r>
        <w:rPr>
          <w:rStyle w:val="22"/>
          <w:rFonts w:ascii="仿宋" w:eastAsia="仿宋" w:hAnsi="仿宋"/>
          <w:color w:val="000000"/>
          <w:sz w:val="28"/>
          <w:szCs w:val="28"/>
          <w:lang w:val="zh-CN"/>
        </w:rPr>
        <w:t>的疫情</w:t>
      </w:r>
      <w:r>
        <w:rPr>
          <w:rStyle w:val="22"/>
          <w:rFonts w:ascii="仿宋" w:eastAsia="仿宋" w:hAnsi="仿宋" w:hint="eastAsia"/>
          <w:color w:val="000000"/>
          <w:sz w:val="28"/>
          <w:szCs w:val="28"/>
          <w:lang w:val="zh-CN"/>
        </w:rPr>
        <w:t>防</w:t>
      </w:r>
      <w:r>
        <w:rPr>
          <w:rStyle w:val="22"/>
          <w:rFonts w:ascii="仿宋" w:eastAsia="仿宋" w:hAnsi="仿宋"/>
          <w:color w:val="000000"/>
          <w:sz w:val="28"/>
          <w:szCs w:val="28"/>
          <w:lang w:val="zh-CN"/>
        </w:rPr>
        <w:t>控工作</w:t>
      </w:r>
      <w:r>
        <w:rPr>
          <w:rStyle w:val="22"/>
          <w:rFonts w:ascii="仿宋" w:eastAsia="仿宋" w:hAnsi="仿宋" w:hint="eastAsia"/>
          <w:color w:val="000000"/>
          <w:sz w:val="28"/>
          <w:szCs w:val="28"/>
          <w:lang w:val="zh-CN"/>
        </w:rPr>
        <w:t>，</w:t>
      </w:r>
      <w:proofErr w:type="gramStart"/>
      <w:r>
        <w:rPr>
          <w:rStyle w:val="22"/>
          <w:rFonts w:ascii="仿宋" w:eastAsia="仿宋" w:hAnsi="仿宋"/>
          <w:color w:val="000000"/>
          <w:sz w:val="28"/>
          <w:szCs w:val="28"/>
          <w:lang w:val="zh-CN"/>
        </w:rPr>
        <w:t>如</w:t>
      </w:r>
      <w:r>
        <w:rPr>
          <w:rStyle w:val="22"/>
          <w:rFonts w:ascii="仿宋" w:eastAsia="仿宋" w:hAnsi="仿宋" w:hint="eastAsia"/>
          <w:color w:val="000000"/>
          <w:sz w:val="28"/>
          <w:szCs w:val="28"/>
          <w:lang w:val="zh-CN"/>
        </w:rPr>
        <w:t>本</w:t>
      </w:r>
      <w:r>
        <w:rPr>
          <w:rStyle w:val="22"/>
          <w:rFonts w:ascii="仿宋" w:eastAsia="仿宋" w:hAnsi="仿宋"/>
          <w:color w:val="000000"/>
          <w:sz w:val="28"/>
          <w:szCs w:val="28"/>
          <w:lang w:val="zh-CN"/>
        </w:rPr>
        <w:t>商铺</w:t>
      </w:r>
      <w:proofErr w:type="gramEnd"/>
      <w:r>
        <w:rPr>
          <w:rStyle w:val="22"/>
          <w:rFonts w:ascii="仿宋" w:eastAsia="仿宋" w:hAnsi="仿宋"/>
          <w:color w:val="000000"/>
          <w:sz w:val="28"/>
          <w:szCs w:val="28"/>
          <w:lang w:val="zh-CN"/>
        </w:rPr>
        <w:t>所</w:t>
      </w:r>
      <w:r>
        <w:rPr>
          <w:rStyle w:val="22"/>
          <w:rFonts w:ascii="仿宋" w:eastAsia="仿宋" w:hAnsi="仿宋" w:hint="eastAsia"/>
          <w:color w:val="000000"/>
          <w:sz w:val="28"/>
          <w:szCs w:val="28"/>
          <w:lang w:val="zh-CN"/>
        </w:rPr>
        <w:t>处</w:t>
      </w:r>
      <w:r>
        <w:rPr>
          <w:rStyle w:val="22"/>
          <w:rFonts w:ascii="仿宋" w:eastAsia="仿宋" w:hAnsi="仿宋"/>
          <w:color w:val="000000"/>
          <w:sz w:val="28"/>
          <w:szCs w:val="28"/>
          <w:lang w:val="zh-CN"/>
        </w:rPr>
        <w:t>的街道、居委会有具体</w:t>
      </w:r>
      <w:r>
        <w:rPr>
          <w:rStyle w:val="22"/>
          <w:rFonts w:ascii="仿宋" w:eastAsia="仿宋" w:hAnsi="仿宋" w:hint="eastAsia"/>
          <w:color w:val="000000"/>
          <w:sz w:val="28"/>
          <w:szCs w:val="28"/>
          <w:lang w:val="zh-CN"/>
        </w:rPr>
        <w:t>防疫</w:t>
      </w:r>
      <w:r>
        <w:rPr>
          <w:rStyle w:val="22"/>
          <w:rFonts w:ascii="仿宋" w:eastAsia="仿宋" w:hAnsi="仿宋"/>
          <w:color w:val="000000"/>
          <w:sz w:val="28"/>
          <w:szCs w:val="28"/>
          <w:lang w:val="zh-CN"/>
        </w:rPr>
        <w:t>工作要求，则</w:t>
      </w:r>
      <w:r>
        <w:rPr>
          <w:rStyle w:val="22"/>
          <w:rFonts w:ascii="仿宋" w:eastAsia="仿宋" w:hAnsi="仿宋" w:hint="eastAsia"/>
          <w:color w:val="000000"/>
          <w:sz w:val="28"/>
          <w:szCs w:val="28"/>
          <w:lang w:val="zh-CN"/>
        </w:rPr>
        <w:t>本人/本单位作为</w:t>
      </w:r>
      <w:r>
        <w:rPr>
          <w:rStyle w:val="22"/>
          <w:rFonts w:ascii="仿宋" w:eastAsia="仿宋" w:hAnsi="仿宋"/>
          <w:color w:val="000000"/>
          <w:sz w:val="28"/>
          <w:szCs w:val="28"/>
          <w:lang w:val="zh-CN"/>
        </w:rPr>
        <w:t>该商铺的</w:t>
      </w:r>
      <w:r>
        <w:rPr>
          <w:rStyle w:val="22"/>
          <w:rFonts w:ascii="仿宋" w:eastAsia="仿宋" w:hAnsi="仿宋" w:hint="eastAsia"/>
          <w:color w:val="000000"/>
          <w:sz w:val="28"/>
          <w:szCs w:val="28"/>
          <w:lang w:val="zh-CN"/>
        </w:rPr>
        <w:t>承租方</w:t>
      </w:r>
      <w:r>
        <w:rPr>
          <w:rStyle w:val="22"/>
          <w:rFonts w:ascii="仿宋" w:eastAsia="仿宋" w:hAnsi="仿宋"/>
          <w:color w:val="000000"/>
          <w:sz w:val="28"/>
          <w:szCs w:val="28"/>
          <w:lang w:val="zh-CN"/>
        </w:rPr>
        <w:t>也将主动遵守</w:t>
      </w:r>
      <w:r>
        <w:rPr>
          <w:rStyle w:val="22"/>
          <w:rFonts w:ascii="仿宋" w:eastAsia="仿宋" w:hAnsi="仿宋" w:hint="eastAsia"/>
          <w:color w:val="000000"/>
          <w:sz w:val="28"/>
          <w:szCs w:val="28"/>
          <w:lang w:val="zh-CN"/>
        </w:rPr>
        <w:t>并</w:t>
      </w:r>
      <w:r>
        <w:rPr>
          <w:rStyle w:val="22"/>
          <w:rFonts w:ascii="仿宋" w:eastAsia="仿宋" w:hAnsi="仿宋"/>
          <w:color w:val="000000"/>
          <w:sz w:val="28"/>
          <w:szCs w:val="28"/>
          <w:lang w:val="zh-CN"/>
        </w:rPr>
        <w:t>完全执行。如</w:t>
      </w:r>
      <w:r>
        <w:rPr>
          <w:rStyle w:val="22"/>
          <w:rFonts w:ascii="仿宋" w:eastAsia="仿宋" w:hAnsi="仿宋" w:hint="eastAsia"/>
          <w:color w:val="000000"/>
          <w:sz w:val="28"/>
          <w:szCs w:val="28"/>
          <w:lang w:val="zh-CN"/>
        </w:rPr>
        <w:t>因本人/本单位对</w:t>
      </w:r>
      <w:r>
        <w:rPr>
          <w:rStyle w:val="22"/>
          <w:rFonts w:ascii="仿宋" w:eastAsia="仿宋" w:hAnsi="仿宋"/>
          <w:color w:val="000000"/>
          <w:sz w:val="28"/>
          <w:szCs w:val="28"/>
          <w:lang w:val="zh-CN"/>
        </w:rPr>
        <w:t>承租</w:t>
      </w:r>
      <w:r>
        <w:rPr>
          <w:rStyle w:val="22"/>
          <w:rFonts w:ascii="仿宋" w:eastAsia="仿宋" w:hAnsi="仿宋" w:hint="eastAsia"/>
          <w:color w:val="000000"/>
          <w:sz w:val="28"/>
          <w:szCs w:val="28"/>
          <w:lang w:val="zh-CN"/>
        </w:rPr>
        <w:t>商</w:t>
      </w:r>
      <w:proofErr w:type="gramStart"/>
      <w:r>
        <w:rPr>
          <w:rStyle w:val="22"/>
          <w:rFonts w:ascii="仿宋" w:eastAsia="仿宋" w:hAnsi="仿宋" w:hint="eastAsia"/>
          <w:color w:val="000000"/>
          <w:sz w:val="28"/>
          <w:szCs w:val="28"/>
          <w:lang w:val="zh-CN"/>
        </w:rPr>
        <w:t>铺未能</w:t>
      </w:r>
      <w:proofErr w:type="gramEnd"/>
      <w:r>
        <w:rPr>
          <w:rStyle w:val="22"/>
          <w:rFonts w:ascii="仿宋" w:eastAsia="仿宋" w:hAnsi="仿宋"/>
          <w:color w:val="000000"/>
          <w:sz w:val="28"/>
          <w:szCs w:val="28"/>
          <w:lang w:val="zh-CN"/>
        </w:rPr>
        <w:t>做好疫情防控工作</w:t>
      </w:r>
      <w:r>
        <w:rPr>
          <w:rStyle w:val="22"/>
          <w:rFonts w:ascii="仿宋" w:eastAsia="仿宋" w:hAnsi="仿宋" w:hint="eastAsia"/>
          <w:color w:val="000000"/>
          <w:sz w:val="28"/>
          <w:szCs w:val="28"/>
          <w:lang w:val="zh-CN"/>
        </w:rPr>
        <w:t>造成的</w:t>
      </w:r>
      <w:r>
        <w:rPr>
          <w:rStyle w:val="22"/>
          <w:rFonts w:ascii="仿宋" w:eastAsia="仿宋" w:hAnsi="仿宋"/>
          <w:color w:val="000000"/>
          <w:sz w:val="28"/>
          <w:szCs w:val="28"/>
          <w:lang w:val="zh-CN"/>
        </w:rPr>
        <w:t>责任及损失</w:t>
      </w:r>
      <w:r>
        <w:rPr>
          <w:rStyle w:val="22"/>
          <w:rFonts w:ascii="仿宋" w:eastAsia="仿宋" w:hAnsi="仿宋" w:hint="eastAsia"/>
          <w:color w:val="000000"/>
          <w:sz w:val="28"/>
          <w:szCs w:val="28"/>
          <w:lang w:val="zh-CN"/>
        </w:rPr>
        <w:t>概由</w:t>
      </w:r>
      <w:r>
        <w:rPr>
          <w:rStyle w:val="22"/>
          <w:rFonts w:ascii="仿宋" w:eastAsia="仿宋" w:hAnsi="仿宋"/>
          <w:color w:val="000000"/>
          <w:sz w:val="28"/>
          <w:szCs w:val="28"/>
          <w:lang w:val="zh-CN"/>
        </w:rPr>
        <w:t>本人</w:t>
      </w:r>
      <w:r>
        <w:rPr>
          <w:rStyle w:val="22"/>
          <w:rFonts w:ascii="仿宋" w:eastAsia="仿宋" w:hAnsi="仿宋" w:hint="eastAsia"/>
          <w:color w:val="000000"/>
          <w:sz w:val="28"/>
          <w:szCs w:val="28"/>
          <w:lang w:val="zh-CN"/>
        </w:rPr>
        <w:t>/本单位自行承担</w:t>
      </w:r>
      <w:r>
        <w:rPr>
          <w:rStyle w:val="22"/>
          <w:rFonts w:ascii="仿宋" w:eastAsia="仿宋" w:hAnsi="仿宋"/>
          <w:color w:val="000000"/>
          <w:sz w:val="28"/>
          <w:szCs w:val="28"/>
          <w:lang w:val="zh-CN"/>
        </w:rPr>
        <w:t>。</w:t>
      </w:r>
    </w:p>
    <w:p w:rsidR="0086665D" w:rsidRDefault="0086665D" w:rsidP="0086665D">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p>
    <w:p w:rsidR="0086665D" w:rsidRDefault="0086665D" w:rsidP="0086665D">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r>
        <w:rPr>
          <w:rStyle w:val="32"/>
          <w:rFonts w:ascii="仿宋" w:eastAsia="仿宋" w:hAnsi="仿宋" w:hint="eastAsia"/>
          <w:color w:val="000000"/>
          <w:sz w:val="28"/>
          <w:szCs w:val="28"/>
          <w:lang w:val="zh-CN"/>
        </w:rPr>
        <w:t xml:space="preserve">                        承租方</w:t>
      </w:r>
      <w:r>
        <w:rPr>
          <w:rStyle w:val="32"/>
          <w:rFonts w:ascii="仿宋" w:eastAsia="仿宋" w:hAnsi="仿宋"/>
          <w:color w:val="000000"/>
          <w:sz w:val="28"/>
          <w:szCs w:val="28"/>
          <w:lang w:val="zh-CN"/>
        </w:rPr>
        <w:t>：</w:t>
      </w:r>
    </w:p>
    <w:p w:rsidR="0086665D" w:rsidRDefault="0086665D" w:rsidP="0086665D">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r>
        <w:rPr>
          <w:rStyle w:val="32"/>
          <w:rFonts w:ascii="仿宋" w:eastAsia="仿宋" w:hAnsi="仿宋" w:hint="eastAsia"/>
          <w:color w:val="000000"/>
          <w:sz w:val="28"/>
          <w:szCs w:val="28"/>
          <w:lang w:val="zh-CN"/>
        </w:rPr>
        <w:t xml:space="preserve">                              202</w:t>
      </w:r>
      <w:r>
        <w:rPr>
          <w:rStyle w:val="32"/>
          <w:rFonts w:ascii="仿宋" w:eastAsia="仿宋" w:hAnsi="仿宋"/>
          <w:color w:val="000000"/>
          <w:sz w:val="28"/>
          <w:szCs w:val="28"/>
        </w:rPr>
        <w:t>2</w:t>
      </w:r>
      <w:r>
        <w:rPr>
          <w:rStyle w:val="32"/>
          <w:rFonts w:ascii="仿宋" w:eastAsia="仿宋" w:hAnsi="仿宋" w:hint="eastAsia"/>
          <w:color w:val="000000"/>
          <w:sz w:val="28"/>
          <w:szCs w:val="28"/>
          <w:lang w:val="zh-CN"/>
        </w:rPr>
        <w:t>年   月   日</w:t>
      </w: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Pr="007F1529" w:rsidRDefault="0086665D" w:rsidP="0086665D">
      <w:pPr>
        <w:widowControl/>
        <w:ind w:firstLineChars="283" w:firstLine="679"/>
        <w:jc w:val="left"/>
        <w:rPr>
          <w:rFonts w:ascii="宋体" w:eastAsia="宋体" w:hAnsi="宋体" w:cs="宋体"/>
          <w:kern w:val="0"/>
          <w:sz w:val="24"/>
          <w:szCs w:val="24"/>
        </w:rPr>
      </w:pPr>
    </w:p>
    <w:p w:rsidR="00E56286" w:rsidRPr="0086665D" w:rsidRDefault="0086665D" w:rsidP="0086665D">
      <w:pPr>
        <w:pStyle w:val="16"/>
        <w:keepNext/>
        <w:keepLines/>
        <w:pageBreakBefore/>
        <w:shd w:val="clear" w:color="auto" w:fill="auto"/>
        <w:spacing w:before="100" w:beforeAutospacing="1" w:after="100" w:afterAutospacing="1" w:line="700" w:lineRule="exact"/>
        <w:ind w:leftChars="-177" w:left="-372" w:firstLineChars="155" w:firstLine="372"/>
        <w:jc w:val="both"/>
        <w:rPr>
          <w:rFonts w:ascii="宋体" w:eastAsia="宋体" w:hAnsi="宋体" w:cs="宋体"/>
          <w:kern w:val="0"/>
          <w:sz w:val="24"/>
          <w:szCs w:val="24"/>
        </w:rPr>
      </w:pPr>
      <w:bookmarkStart w:id="29" w:name="bookmark0"/>
      <w:r w:rsidRPr="00F713F6">
        <w:rPr>
          <w:rStyle w:val="17"/>
          <w:rFonts w:ascii="仿宋" w:eastAsia="仿宋" w:hAnsi="仿宋" w:hint="eastAsia"/>
          <w:color w:val="000000"/>
          <w:sz w:val="24"/>
          <w:szCs w:val="24"/>
          <w:lang w:val="zh-CN"/>
        </w:rPr>
        <w:lastRenderedPageBreak/>
        <w:t>附件8：</w:t>
      </w:r>
      <w:bookmarkEnd w:id="29"/>
      <w:r w:rsidRPr="007F1529">
        <w:rPr>
          <w:rFonts w:ascii="宋体" w:eastAsia="宋体" w:hAnsi="宋体" w:cs="宋体"/>
          <w:kern w:val="0"/>
          <w:sz w:val="24"/>
          <w:szCs w:val="24"/>
        </w:rPr>
        <w:t xml:space="preserve"> </w:t>
      </w:r>
      <w:r w:rsidR="00E56286" w:rsidRPr="0086665D">
        <w:rPr>
          <w:rFonts w:ascii="仿宋" w:eastAsia="仿宋" w:hAnsi="仿宋" w:hint="eastAsia"/>
          <w:sz w:val="28"/>
          <w:szCs w:val="28"/>
        </w:rPr>
        <w:t>房产现状及周边商业</w:t>
      </w:r>
      <w:proofErr w:type="gramStart"/>
      <w:r w:rsidR="00E56286" w:rsidRPr="0086665D">
        <w:rPr>
          <w:rFonts w:ascii="仿宋" w:eastAsia="仿宋" w:hAnsi="仿宋" w:hint="eastAsia"/>
          <w:sz w:val="28"/>
          <w:szCs w:val="28"/>
        </w:rPr>
        <w:t>业</w:t>
      </w:r>
      <w:proofErr w:type="gramEnd"/>
      <w:r w:rsidR="00E56286" w:rsidRPr="0086665D">
        <w:rPr>
          <w:rFonts w:ascii="仿宋" w:eastAsia="仿宋" w:hAnsi="仿宋" w:hint="eastAsia"/>
          <w:sz w:val="28"/>
          <w:szCs w:val="28"/>
        </w:rPr>
        <w:t>态</w:t>
      </w:r>
    </w:p>
    <w:p w:rsidR="007F1529" w:rsidRDefault="00770303" w:rsidP="00F713F6">
      <w:pPr>
        <w:widowControl/>
        <w:ind w:firstLineChars="331" w:firstLine="993"/>
        <w:jc w:val="left"/>
        <w:rPr>
          <w:rFonts w:ascii="宋体" w:eastAsia="宋体" w:hAnsi="宋体" w:cs="宋体"/>
          <w:kern w:val="0"/>
          <w:sz w:val="24"/>
          <w:szCs w:val="24"/>
        </w:rPr>
      </w:pPr>
      <w:r w:rsidRPr="007F1529">
        <w:rPr>
          <w:rFonts w:ascii="仿宋" w:eastAsia="仿宋" w:hAnsi="仿宋" w:cs="宋体"/>
          <w:noProof/>
          <w:sz w:val="30"/>
          <w:szCs w:val="30"/>
        </w:rPr>
        <w:drawing>
          <wp:inline distT="0" distB="0" distL="0" distR="0" wp14:anchorId="0A4A369D" wp14:editId="5C1DD7E9">
            <wp:extent cx="1939602" cy="2299173"/>
            <wp:effectExtent l="0" t="0" r="3810" b="6350"/>
            <wp:docPr id="1" name="图片 1" descr="C:\Users\Dell\AppData\Local\Temp\360zip$Pic\360$5\青苹果图书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Temp\360zip$Pic\360$5\青苹果图书馆.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3270" cy="2315374"/>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4#D12</w:t>
      </w:r>
    </w:p>
    <w:p w:rsidR="00770303" w:rsidRDefault="00770303" w:rsidP="007F1529">
      <w:pPr>
        <w:widowControl/>
        <w:ind w:firstLineChars="283" w:firstLine="679"/>
        <w:jc w:val="left"/>
        <w:rPr>
          <w:rFonts w:ascii="宋体" w:eastAsia="宋体" w:hAnsi="宋体" w:cs="宋体"/>
          <w:kern w:val="0"/>
          <w:sz w:val="24"/>
          <w:szCs w:val="24"/>
        </w:rPr>
      </w:pPr>
    </w:p>
    <w:p w:rsidR="00770303" w:rsidRDefault="00770303" w:rsidP="007F1529">
      <w:pPr>
        <w:widowControl/>
        <w:ind w:firstLineChars="283" w:firstLine="849"/>
        <w:jc w:val="left"/>
        <w:rPr>
          <w:rFonts w:ascii="宋体" w:eastAsia="宋体" w:hAnsi="宋体" w:cs="宋体"/>
          <w:kern w:val="0"/>
          <w:sz w:val="24"/>
          <w:szCs w:val="24"/>
        </w:rPr>
      </w:pPr>
      <w:r w:rsidRPr="00E56286">
        <w:rPr>
          <w:rFonts w:ascii="仿宋" w:eastAsia="仿宋" w:hAnsi="仿宋" w:cs="宋体"/>
          <w:noProof/>
          <w:sz w:val="30"/>
          <w:szCs w:val="30"/>
        </w:rPr>
        <w:drawing>
          <wp:inline distT="0" distB="0" distL="0" distR="0" wp14:anchorId="7FF0EC4B" wp14:editId="58A5F39A">
            <wp:extent cx="1922780" cy="2294627"/>
            <wp:effectExtent l="0" t="0" r="1270" b="0"/>
            <wp:docPr id="3" name="图片 3" descr="C:\Users\Dell\AppData\Local\Temp\360zip$Pic\360$5\唯鲜餐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360zip$Pic\360$5\唯鲜餐馆.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6890" cy="2299532"/>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3#D12</w:t>
      </w:r>
    </w:p>
    <w:p w:rsidR="00770303" w:rsidRDefault="00770303" w:rsidP="00770303">
      <w:pPr>
        <w:widowControl/>
        <w:jc w:val="left"/>
        <w:rPr>
          <w:rFonts w:ascii="宋体" w:eastAsia="宋体" w:hAnsi="宋体" w:cs="宋体"/>
          <w:kern w:val="0"/>
          <w:sz w:val="24"/>
          <w:szCs w:val="24"/>
        </w:rPr>
      </w:pPr>
    </w:p>
    <w:p w:rsidR="00770303" w:rsidRDefault="00770303" w:rsidP="0086665D">
      <w:pPr>
        <w:widowControl/>
        <w:ind w:firstLineChars="236" w:firstLine="566"/>
        <w:jc w:val="left"/>
        <w:rPr>
          <w:rFonts w:ascii="宋体" w:eastAsia="宋体" w:hAnsi="宋体" w:cs="宋体"/>
          <w:kern w:val="0"/>
          <w:sz w:val="24"/>
          <w:szCs w:val="24"/>
        </w:rPr>
      </w:pPr>
    </w:p>
    <w:p w:rsidR="00770303" w:rsidRDefault="00770303" w:rsidP="0086665D">
      <w:pPr>
        <w:widowControl/>
        <w:ind w:firstLineChars="413" w:firstLine="99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717F4C9C" wp14:editId="3BAAEB91">
            <wp:extent cx="1999615" cy="230441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9615" cy="2304415"/>
                    </a:xfrm>
                    <a:prstGeom prst="rect">
                      <a:avLst/>
                    </a:prstGeom>
                    <a:noFill/>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3#11</w:t>
      </w:r>
    </w:p>
    <w:p w:rsidR="00F713F6" w:rsidRDefault="00F713F6" w:rsidP="007F1529">
      <w:pPr>
        <w:widowControl/>
        <w:ind w:firstLineChars="283" w:firstLine="679"/>
        <w:jc w:val="left"/>
        <w:rPr>
          <w:rFonts w:ascii="宋体" w:eastAsia="宋体" w:hAnsi="宋体" w:cs="宋体"/>
          <w:kern w:val="0"/>
          <w:sz w:val="24"/>
          <w:szCs w:val="24"/>
        </w:rPr>
      </w:pPr>
    </w:p>
    <w:p w:rsidR="0086665D" w:rsidRPr="007F1529" w:rsidRDefault="0086665D" w:rsidP="0086665D">
      <w:pPr>
        <w:widowControl/>
        <w:jc w:val="left"/>
        <w:rPr>
          <w:rFonts w:ascii="宋体" w:eastAsia="宋体" w:hAnsi="宋体" w:cs="宋体"/>
          <w:kern w:val="0"/>
          <w:sz w:val="24"/>
          <w:szCs w:val="24"/>
        </w:rPr>
      </w:pPr>
    </w:p>
    <w:sectPr w:rsidR="0086665D" w:rsidRPr="007F1529" w:rsidSect="007F1529">
      <w:pgSz w:w="11906" w:h="16838"/>
      <w:pgMar w:top="1134" w:right="17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6F" w:rsidRDefault="00EF196F">
      <w:r>
        <w:separator/>
      </w:r>
    </w:p>
  </w:endnote>
  <w:endnote w:type="continuationSeparator" w:id="0">
    <w:p w:rsidR="00EF196F" w:rsidRDefault="00EF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jc w:val="center"/>
    </w:pPr>
    <w:r>
      <w:fldChar w:fldCharType="begin"/>
    </w:r>
    <w:r>
      <w:instrText>PAGE   \* MERGEFORMAT</w:instrText>
    </w:r>
    <w:r>
      <w:fldChar w:fldCharType="separate"/>
    </w:r>
    <w:r w:rsidR="00417676" w:rsidRPr="00417676">
      <w:rPr>
        <w:noProof/>
        <w:lang w:val="zh-CN"/>
      </w:rPr>
      <w:t>62</w:t>
    </w:r>
    <w:r>
      <w:fldChar w:fldCharType="end"/>
    </w:r>
  </w:p>
  <w:p w:rsidR="008D2C59" w:rsidRDefault="008D2C5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6F" w:rsidRDefault="00EF196F">
      <w:r>
        <w:separator/>
      </w:r>
    </w:p>
  </w:footnote>
  <w:footnote w:type="continuationSeparator" w:id="0">
    <w:p w:rsidR="00EF196F" w:rsidRDefault="00EF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pBdr>
        <w:bottom w:val="single" w:sz="6" w:space="0" w:color="auto"/>
      </w:pBdr>
      <w:ind w:right="241"/>
      <w:jc w:val="both"/>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Pr="000F3417">
      <w:rPr>
        <w:rFonts w:ascii="仿宋" w:eastAsia="仿宋" w:hAnsi="仿宋" w:hint="eastAsia"/>
        <w:color w:val="000000"/>
        <w:sz w:val="21"/>
        <w:szCs w:val="21"/>
      </w:rPr>
      <w:t>商铺租赁合同（2022版）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62E07"/>
    <w:multiLevelType w:val="singleLevel"/>
    <w:tmpl w:val="84C62E07"/>
    <w:lvl w:ilvl="0">
      <w:start w:val="1"/>
      <w:numFmt w:val="decimal"/>
      <w:lvlText w:val="%1."/>
      <w:lvlJc w:val="left"/>
      <w:pPr>
        <w:tabs>
          <w:tab w:val="num" w:pos="312"/>
        </w:tabs>
      </w:pPr>
    </w:lvl>
  </w:abstractNum>
  <w:abstractNum w:abstractNumId="1" w15:restartNumberingAfterBreak="0">
    <w:nsid w:val="95EF4F65"/>
    <w:multiLevelType w:val="singleLevel"/>
    <w:tmpl w:val="95EF4F65"/>
    <w:lvl w:ilvl="0">
      <w:start w:val="1"/>
      <w:numFmt w:val="decimal"/>
      <w:suff w:val="nothing"/>
      <w:lvlText w:val="（%1）"/>
      <w:lvlJc w:val="left"/>
    </w:lvl>
  </w:abstractNum>
  <w:abstractNum w:abstractNumId="2" w15:restartNumberingAfterBreak="0">
    <w:nsid w:val="ADADD1B5"/>
    <w:multiLevelType w:val="singleLevel"/>
    <w:tmpl w:val="ADADD1B5"/>
    <w:lvl w:ilvl="0">
      <w:start w:val="1"/>
      <w:numFmt w:val="decimal"/>
      <w:lvlText w:val="%1."/>
      <w:lvlJc w:val="left"/>
      <w:pPr>
        <w:tabs>
          <w:tab w:val="num" w:pos="312"/>
        </w:tabs>
      </w:pPr>
    </w:lvl>
  </w:abstractNum>
  <w:abstractNum w:abstractNumId="3" w15:restartNumberingAfterBreak="0">
    <w:nsid w:val="FA9483BA"/>
    <w:multiLevelType w:val="singleLevel"/>
    <w:tmpl w:val="FA9483BA"/>
    <w:lvl w:ilvl="0">
      <w:start w:val="1"/>
      <w:numFmt w:val="decimal"/>
      <w:lvlText w:val="%1."/>
      <w:lvlJc w:val="left"/>
      <w:pPr>
        <w:tabs>
          <w:tab w:val="num" w:pos="312"/>
        </w:tabs>
      </w:pPr>
    </w:lvl>
  </w:abstractNum>
  <w:abstractNum w:abstractNumId="4" w15:restartNumberingAfterBreak="0">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15:restartNumberingAfterBreak="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15:restartNumberingAfterBreak="0">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15:restartNumberingAfterBreak="0">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15:restartNumberingAfterBreak="0">
    <w:nsid w:val="61F66878"/>
    <w:multiLevelType w:val="singleLevel"/>
    <w:tmpl w:val="61F66878"/>
    <w:lvl w:ilvl="0">
      <w:start w:val="1"/>
      <w:numFmt w:val="decimal"/>
      <w:suff w:val="nothing"/>
      <w:lvlText w:val="（%1）"/>
      <w:lvlJc w:val="left"/>
    </w:lvl>
  </w:abstractNum>
  <w:abstractNum w:abstractNumId="10" w15:restartNumberingAfterBreak="0">
    <w:nsid w:val="61F66928"/>
    <w:multiLevelType w:val="singleLevel"/>
    <w:tmpl w:val="61F66928"/>
    <w:lvl w:ilvl="0">
      <w:start w:val="1"/>
      <w:numFmt w:val="decimal"/>
      <w:suff w:val="nothing"/>
      <w:lvlText w:val="（%1）"/>
      <w:lvlJc w:val="left"/>
    </w:lvl>
  </w:abstractNum>
  <w:abstractNum w:abstractNumId="11" w15:restartNumberingAfterBreak="0">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15:restartNumberingAfterBreak="0">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92FB8"/>
    <w:rsid w:val="000D7847"/>
    <w:rsid w:val="0015435D"/>
    <w:rsid w:val="00355224"/>
    <w:rsid w:val="003A5FB1"/>
    <w:rsid w:val="00417676"/>
    <w:rsid w:val="005B7686"/>
    <w:rsid w:val="00730841"/>
    <w:rsid w:val="00770303"/>
    <w:rsid w:val="007F1529"/>
    <w:rsid w:val="00836E4C"/>
    <w:rsid w:val="0086665D"/>
    <w:rsid w:val="008D2C59"/>
    <w:rsid w:val="00A511FC"/>
    <w:rsid w:val="00AF1B3A"/>
    <w:rsid w:val="00D629B5"/>
    <w:rsid w:val="00DC29FC"/>
    <w:rsid w:val="00DD0DFB"/>
    <w:rsid w:val="00E56286"/>
    <w:rsid w:val="00EF196F"/>
    <w:rsid w:val="00F713F6"/>
    <w:rsid w:val="00F71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F713F6"/>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qFormat/>
    <w:locked/>
    <w:rsid w:val="00F713F6"/>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F713F6"/>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F713F6"/>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F713F6"/>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F713F6"/>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7038</Words>
  <Characters>40120</Characters>
  <Application>Microsoft Office Word</Application>
  <DocSecurity>0</DocSecurity>
  <Lines>334</Lines>
  <Paragraphs>94</Paragraphs>
  <ScaleCrop>false</ScaleCrop>
  <Company/>
  <LinksUpToDate>false</LinksUpToDate>
  <CharactersWithSpaces>47064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刘玉娟</cp:lastModifiedBy>
  <cp:revision>16</cp:revision>
  <dcterms:created xsi:type="dcterms:W3CDTF">2022-05-10T01:56:00Z</dcterms:created>
  <dcterms:modified xsi:type="dcterms:W3CDTF">2022-08-24T07:27:00Z</dcterms:modified>
</cp:coreProperties>
</file>